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REGULAMIN PRACY ŚWIETLICY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Zespołu Szkolno- Przedszkolnego nr 3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Kościerzynie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Do zadań świetlicy należy: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organizowanie pomocy w nauce, tworzenie warunków do nauki własnej,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organizowanie gier i zabaw ruchowych,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zainteresowań, zamiłowań i uzdolnień wychowanków,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nawyków kultury życia codziennego,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współpraca z rodzicami i nauczycielami uczniów korzystających ze świetlicy.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.Postanowienia ogólne: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Świetlica prowadzi działalność na podstawie rozporządzenia Ministra Edukacji Narodowej i Sportu z dnia 21 maja 2001 r. w sprawie ramowych statutów publicznego przedszkola i publicznych szkół ( Dz. U. z 2001r., Nr 61, poz. 624, z póź. zm.)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Zajęcia skupiają się wokół tygodniowych ośrodków tematycznych wynikających z rocznego planu pracy opiekuńczo-wychowawczej świetlicy.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Świetlica jest czynna w dni, w których odbywają się zajęcia dydaktyczno-wychowawcze w szkole. 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Świetlica jest czynna w godzinach 06.30-16.30. 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Świetlica organizuje zajęcia w grupach wychowawczych i zespołach zainteresowań.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Jednostka zajęć w grupie wychowawczej jest dostosowana do możliwości psychofizycznych dzieci.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okresie zimowym w świetlicy uczniów obowiązuje obuwie zmienne.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.Świetlica szkolna przeznaczona jest dla uczniów: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klas I-III, którym rodzice ze względu na pracę zawodową nie mogą zapewnić opieki w czasie wolnym od zajęć lekcyjnych,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klas IV-VIII – w wyjątkowych sytuacjach, zdarzeniach losowych za zgodą dyrektora szkoły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zwolnionych z lekcji religii i basenu,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skierowanych przez nauczycieli,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.Opieka w świetlicy szkolnej: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Wychowawca bierze odpowiedzialność za ucznia od momentu  zgłoszenia się do świetlicy i odebrania przez rodzica/ opiekuna prawnego bądź samodzielnego pójścia do domu (za pisemną zgodą rodzica/ opiekuna prawnego).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Wychowawcy świetlicy są odpowiedzialni za bezpieczeństwo powierzonych im uczniów.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Wychowawcy stale przebywają z uczniami i reagują na ich potrzeby.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Ramowy rozkład dnia określa szczegółowo czynności i zajęcia dzieci w czasie ich pobytu w świetlicy szkolnej.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.Wychowawcy świetlicy :</w:t>
      </w:r>
    </w:p>
    <w:p>
      <w:pPr>
        <w:pStyle w:val="Normal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mają obowiązek informować wychowawcę klasowego o zachowaniu uczniów,</w:t>
      </w:r>
    </w:p>
    <w:p>
      <w:pPr>
        <w:pStyle w:val="Normal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mają obowiązek zawiadomić rodziców/ prawnych opiekunów o problemach mających miejsce podczas zajęć w świetlicy osobiście lub poprzez wpis do dzienniczka ucznia,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  <w:t>w przypadku zaistnienia wypadku, któremu ulegnie wychowanek, wychowawca zobowiązany jest podjąć niezwłocznie następujące działania:</w:t>
      </w:r>
    </w:p>
    <w:p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zawiadomienie pielęgniarki szkolnej (pogotowia ratunkowego w uzasadnionych przypadkach),</w:t>
      </w:r>
    </w:p>
    <w:p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zawiadomienie rodziców (prawnych opiekunów) o wypadku i stanie zdrowia wychowanka,</w:t>
      </w:r>
    </w:p>
    <w:p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poinformowanie o wypadku dyrektora szkoły,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.Prawa i obowiązki wychowanków:</w:t>
      </w:r>
    </w:p>
    <w:p>
      <w:pPr>
        <w:pStyle w:val="Normal"/>
        <w:numPr>
          <w:ilvl w:val="1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wychowankowie świetlicy mają prawo do: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opieki wychowawczej,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bezpiecznych warunków pobytu w świetlicy,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ciszy, spokoju i wypoczynku,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rozwijanie swoich zainteresowań, zdolności i talentów w czasie zajęć świetlicowych,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uzyskania pomocy w przypadku trudności w nauce,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udziału w zajęciach, konkursach i imprezach okolicznościowych organizowanych w świetlicy.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6"/>
        </w:numPr>
        <w:tabs>
          <w:tab w:val="left" w:pos="720" w:leader="none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wychowankowie świetlicy mają obowiązek:</w:t>
      </w:r>
    </w:p>
    <w:p>
      <w:pPr>
        <w:pStyle w:val="Normal"/>
        <w:numPr>
          <w:ilvl w:val="0"/>
          <w:numId w:val="8"/>
        </w:numPr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zgłaszać wychowawcy każde wyjście poza teren świetlicy, wychowawca nie ponosi odpowiedzialności za dziecko, które samowolnie opuściło świetlicę,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aktywnie uczestniczyć w zajęciach proponowanych przez wychowawców,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wykazywać postawę akceptacji i życzliwości wobec innych dzieci,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odnosić się z szacunkiem do kolegów, wychowawców i innych pracowników szkoły,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dbać o bezpieczeństwo własne i innych,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wykazywać troskę o wspólne dobro,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utrzymywać porządek w swoim otoczeniu,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przestrzegać regulaminu świetlicy i ogólnie obowiązujących norm.</w:t>
      </w:r>
    </w:p>
    <w:p>
      <w:pPr>
        <w:pStyle w:val="Normal"/>
        <w:ind w:left="106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6"/>
        </w:numPr>
        <w:tabs>
          <w:tab w:val="left" w:pos="720" w:leader="none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Dzieci nie mogą samowolnie opuszczać terenu świetlicy, każde wyjście należy zgłosić wychowawcy.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6"/>
        </w:numPr>
        <w:tabs>
          <w:tab w:val="left" w:pos="720" w:leader="none"/>
        </w:tabs>
        <w:ind w:left="720" w:hanging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 razie nagminnego łamania regulaminu uczeń może zostać skreślony z listy, w uzgodnieniu z Dyrektorem Szkoły.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.Współpraca z rodzicami: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Warunkiem przyjęcia dziecka do świetlicy jest złożenie przez rodzica lub prawnego opiekuna wypełnionej i podpisanej karty zgłoszenia.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zobowiązany jest szczegółowo określić sposób odbierania dziecka ze świetlicy, ze wskazaniem osób upoważnionych do odbioru.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może wyrazić pisemną zgodę na samodzielny powrót dziecka ze świetlicy szkolnej do domu.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Za szkody wyrządzone przez dziecko na terenie szkoły odpowiedzialność ponoszą rodzice lub prawni opiekunowie.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Osoba odbierająca wychowanka jest zobowiązana do zgłoszenia odbioru dziecka wychowawcy świetlicy.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W przypadku doraźnej zmiany czasu przebywania dziecka w świetlicy rodzic/prawny opiekun jest zobowiązany osobiście lub pisemnie powiadomić o tym fakcie pracowników świetlicy.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zobowiązany jest zapoznać się z regulaminem świetlicy i pisemnie potwierdzić jego akceptację.</w:t>
      </w:r>
    </w:p>
    <w:p>
      <w:pPr>
        <w:pStyle w:val="Normal"/>
        <w:jc w:val="both"/>
        <w:rPr/>
      </w:pPr>
      <w:r>
        <w:rPr/>
      </w:r>
    </w:p>
    <w:p>
      <w:pPr>
        <w:pStyle w:val="Normal"/>
        <w:pBdr/>
        <w:ind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3b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562b7"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Liberation Sans" w:hAnsi="Liberation Sans"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Stopka">
    <w:name w:val="Stopka"/>
    <w:basedOn w:val="Normal"/>
    <w:rsid w:val="001562b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37361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 LibreOffice_project/2b9802c1994aa0b7dc6079e128979269cf95bc78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2017-08-30T17:30:00Z</dcterms:created>
  <dc:creator>Robert Domaradzki</dc:creator>
  <dc:language>pl-PL</dc:language>
  <cp:lastModifiedBy>Knoppix User</cp:lastModifiedBy>
  <dcterms:modified xsi:type="dcterms:W3CDTF">2019-08-31T18:47:27Z</dcterms:modified>
  <cp:revision>9</cp:revision>
  <dc:title>REGULAMIN PRACY ŚWIETLICY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