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14" w:rsidRDefault="002369FE" w:rsidP="00653511">
      <w:pPr>
        <w:spacing w:line="240" w:lineRule="auto"/>
        <w:ind w:left="2832" w:firstLine="708"/>
        <w:rPr>
          <w:rStyle w:val="CharStyle7"/>
          <w:rFonts w:cstheme="minorHAnsi"/>
          <w:color w:val="000000"/>
          <w:sz w:val="24"/>
          <w:szCs w:val="24"/>
        </w:rPr>
      </w:pPr>
      <w:r>
        <w:rPr>
          <w:rStyle w:val="CharStyle7"/>
          <w:rFonts w:cstheme="minorHAnsi"/>
          <w:color w:val="000000"/>
          <w:sz w:val="24"/>
          <w:szCs w:val="24"/>
        </w:rPr>
        <w:t>Kúpna zmluva</w:t>
      </w:r>
      <w:r w:rsidR="009B7F03">
        <w:rPr>
          <w:rStyle w:val="CharStyle7"/>
          <w:rFonts w:cstheme="minorHAnsi"/>
          <w:color w:val="000000"/>
          <w:sz w:val="24"/>
          <w:szCs w:val="24"/>
        </w:rPr>
        <w:t xml:space="preserve"> č. </w:t>
      </w:r>
      <w:r w:rsidR="002A2D23">
        <w:rPr>
          <w:rStyle w:val="CharStyle7"/>
          <w:rFonts w:cstheme="minorHAnsi"/>
          <w:color w:val="000000"/>
          <w:sz w:val="24"/>
          <w:szCs w:val="24"/>
        </w:rPr>
        <w:t>19/</w:t>
      </w:r>
      <w:r w:rsidR="00170597">
        <w:rPr>
          <w:rStyle w:val="CharStyle7"/>
          <w:rFonts w:cstheme="minorHAnsi"/>
          <w:color w:val="000000"/>
          <w:sz w:val="24"/>
          <w:szCs w:val="24"/>
        </w:rPr>
        <w:t>2018</w:t>
      </w:r>
    </w:p>
    <w:p w:rsidR="00B52614" w:rsidRPr="00B210B2" w:rsidRDefault="00B52614" w:rsidP="00653511">
      <w:pPr>
        <w:pStyle w:val="Style4"/>
        <w:shd w:val="clear" w:color="auto" w:fill="auto"/>
        <w:spacing w:line="240" w:lineRule="auto"/>
        <w:ind w:left="18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uzavretá podľa </w:t>
      </w:r>
      <w:proofErr w:type="spellStart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>ust</w:t>
      </w:r>
      <w:proofErr w:type="spellEnd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.§ 409 a </w:t>
      </w:r>
      <w:proofErr w:type="spellStart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>nasl</w:t>
      </w:r>
      <w:proofErr w:type="spellEnd"/>
      <w:r w:rsidRPr="00B210B2">
        <w:rPr>
          <w:rStyle w:val="CharStyle8"/>
          <w:rFonts w:asciiTheme="minorHAnsi" w:hAnsiTheme="minorHAnsi" w:cstheme="minorHAnsi"/>
          <w:color w:val="000000"/>
          <w:sz w:val="24"/>
          <w:szCs w:val="24"/>
        </w:rPr>
        <w:t xml:space="preserve">. zákona č. 513/1991 Zb. Obchodný zákonník v znení neskorších predpisov </w:t>
      </w:r>
      <w:r w:rsidRPr="00B210B2">
        <w:rPr>
          <w:rFonts w:asciiTheme="minorHAnsi" w:hAnsiTheme="minorHAnsi" w:cstheme="minorHAnsi"/>
          <w:sz w:val="24"/>
          <w:szCs w:val="24"/>
        </w:rPr>
        <w:t>a podľa zákona č. 343/2015 Z. z. o verejnom obstarávaní a o zmene a doplnení niektorých zákonov v znení neskorších predpisov  (ďalej iba „zmluva“)</w:t>
      </w:r>
    </w:p>
    <w:p w:rsidR="00B52614" w:rsidRPr="00B210B2" w:rsidRDefault="00B52614" w:rsidP="002369FE">
      <w:pPr>
        <w:tabs>
          <w:tab w:val="left" w:pos="4050"/>
        </w:tabs>
        <w:jc w:val="center"/>
        <w:rPr>
          <w:rFonts w:cstheme="minorHAnsi"/>
          <w:bCs/>
          <w:sz w:val="24"/>
          <w:szCs w:val="24"/>
        </w:rPr>
      </w:pPr>
      <w:r w:rsidRPr="00B210B2">
        <w:rPr>
          <w:rFonts w:cstheme="minorHAnsi"/>
          <w:bCs/>
          <w:sz w:val="24"/>
          <w:szCs w:val="24"/>
        </w:rPr>
        <w:t>medzi zmluvnými stranami:</w:t>
      </w:r>
    </w:p>
    <w:p w:rsidR="00B52614" w:rsidRPr="00205B71" w:rsidRDefault="00B52614" w:rsidP="00B52614">
      <w:pPr>
        <w:pStyle w:val="Bezriadkovania"/>
        <w:rPr>
          <w:b/>
        </w:rPr>
      </w:pPr>
      <w:r w:rsidRPr="00B210B2">
        <w:rPr>
          <w:b/>
          <w:sz w:val="24"/>
          <w:szCs w:val="24"/>
        </w:rPr>
        <w:t>KUPUJÚCI: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6F50C2" w:rsidRPr="00205B71">
        <w:t xml:space="preserve">Gymnázium a ZŠ </w:t>
      </w:r>
      <w:proofErr w:type="spellStart"/>
      <w:r w:rsidR="006F50C2" w:rsidRPr="00205B71">
        <w:t>Sándora</w:t>
      </w:r>
      <w:proofErr w:type="spellEnd"/>
      <w:r w:rsidR="006F50C2" w:rsidRPr="00205B71">
        <w:t xml:space="preserve"> </w:t>
      </w:r>
      <w:proofErr w:type="spellStart"/>
      <w:r w:rsidR="006F50C2" w:rsidRPr="00205B71">
        <w:t>Máraiho</w:t>
      </w:r>
      <w:proofErr w:type="spellEnd"/>
      <w:r w:rsidR="006F50C2" w:rsidRPr="00205B71">
        <w:t xml:space="preserve"> s vyučovacím jazykom maďarským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Sídlo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6F50C2">
        <w:t>Kuzmányho 6, 04174 Košice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 xml:space="preserve">Štatutárny </w:t>
      </w:r>
      <w:r w:rsidR="00E700D7">
        <w:rPr>
          <w:sz w:val="24"/>
          <w:szCs w:val="24"/>
        </w:rPr>
        <w:t>orgán</w:t>
      </w:r>
      <w:r w:rsidRPr="00B210B2">
        <w:rPr>
          <w:sz w:val="24"/>
          <w:szCs w:val="24"/>
        </w:rPr>
        <w:t>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E80CA0">
        <w:rPr>
          <w:sz w:val="24"/>
          <w:szCs w:val="24"/>
        </w:rPr>
        <w:t xml:space="preserve">Mgr. Eva </w:t>
      </w:r>
      <w:proofErr w:type="spellStart"/>
      <w:r w:rsidR="00E80CA0">
        <w:rPr>
          <w:sz w:val="24"/>
          <w:szCs w:val="24"/>
        </w:rPr>
        <w:t>Csurkó</w:t>
      </w:r>
      <w:proofErr w:type="spellEnd"/>
      <w:r w:rsidR="00E80CA0">
        <w:rPr>
          <w:sz w:val="24"/>
          <w:szCs w:val="24"/>
        </w:rPr>
        <w:t xml:space="preserve"> – riaditeľka školy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IČO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  <w:t xml:space="preserve">   </w:t>
      </w:r>
      <w:r w:rsidRPr="00B210B2">
        <w:rPr>
          <w:sz w:val="24"/>
          <w:szCs w:val="24"/>
        </w:rPr>
        <w:tab/>
      </w:r>
      <w:r w:rsidR="00E80CA0">
        <w:rPr>
          <w:sz w:val="24"/>
          <w:szCs w:val="24"/>
        </w:rPr>
        <w:t>00 161 004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DIČ: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E80CA0">
        <w:rPr>
          <w:sz w:val="24"/>
          <w:szCs w:val="24"/>
        </w:rPr>
        <w:t>20 20 762 392</w:t>
      </w:r>
      <w:r w:rsidRPr="00B210B2">
        <w:rPr>
          <w:sz w:val="24"/>
          <w:szCs w:val="24"/>
        </w:rPr>
        <w:t xml:space="preserve"> 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Bankové spojenie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E80CA0">
        <w:rPr>
          <w:sz w:val="24"/>
          <w:szCs w:val="24"/>
        </w:rPr>
        <w:t xml:space="preserve">VÚB , a. s. </w:t>
      </w:r>
    </w:p>
    <w:p w:rsidR="00E80CA0" w:rsidRPr="00B210B2" w:rsidRDefault="00B52614" w:rsidP="00E80CA0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Číslo účtu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E80CA0">
        <w:rPr>
          <w:sz w:val="24"/>
          <w:szCs w:val="24"/>
        </w:rPr>
        <w:t>SK 12 8180 0000 0070 0018 7225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sz w:val="24"/>
          <w:szCs w:val="24"/>
        </w:rPr>
        <w:t>Telefón/ fax 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E80CA0">
        <w:rPr>
          <w:sz w:val="24"/>
          <w:szCs w:val="24"/>
        </w:rPr>
        <w:t>0911 011 904</w:t>
      </w:r>
    </w:p>
    <w:p w:rsidR="00B52614" w:rsidRPr="00B210B2" w:rsidRDefault="00B52614" w:rsidP="00B52614">
      <w:pPr>
        <w:pStyle w:val="Bezriadkovania"/>
        <w:rPr>
          <w:color w:val="FF0000"/>
          <w:sz w:val="24"/>
          <w:szCs w:val="24"/>
        </w:rPr>
      </w:pPr>
      <w:r w:rsidRPr="00B210B2">
        <w:rPr>
          <w:sz w:val="24"/>
          <w:szCs w:val="24"/>
        </w:rPr>
        <w:t>Email</w:t>
      </w:r>
      <w:r w:rsidRPr="00D1651C">
        <w:rPr>
          <w:sz w:val="24"/>
          <w:szCs w:val="24"/>
        </w:rPr>
        <w:t xml:space="preserve">:                                         </w:t>
      </w:r>
      <w:r w:rsidRPr="00D1651C">
        <w:rPr>
          <w:sz w:val="24"/>
          <w:szCs w:val="24"/>
        </w:rPr>
        <w:tab/>
      </w:r>
      <w:hyperlink r:id="rId7" w:history="1">
        <w:r w:rsidR="00E80CA0" w:rsidRPr="00FA7FAE">
          <w:rPr>
            <w:rStyle w:val="Hypertextovprepojenie"/>
            <w:sz w:val="24"/>
            <w:szCs w:val="24"/>
          </w:rPr>
          <w:t>csurko@maraigimi.sk</w:t>
        </w:r>
      </w:hyperlink>
      <w:r w:rsidR="00E80CA0">
        <w:rPr>
          <w:sz w:val="24"/>
          <w:szCs w:val="24"/>
        </w:rPr>
        <w:t xml:space="preserve"> , </w:t>
      </w:r>
      <w:hyperlink r:id="rId8" w:history="1">
        <w:r w:rsidR="00E80CA0" w:rsidRPr="00FA7FAE">
          <w:rPr>
            <w:rStyle w:val="Hypertextovprepojenie"/>
            <w:sz w:val="24"/>
            <w:szCs w:val="24"/>
          </w:rPr>
          <w:t>chovanova@maraigimi.sk</w:t>
        </w:r>
      </w:hyperlink>
      <w:r w:rsidR="00E80CA0">
        <w:rPr>
          <w:sz w:val="24"/>
          <w:szCs w:val="24"/>
        </w:rPr>
        <w:t xml:space="preserve"> </w:t>
      </w:r>
    </w:p>
    <w:p w:rsidR="00B52614" w:rsidRPr="00B210B2" w:rsidRDefault="00B52614" w:rsidP="00B52614">
      <w:pPr>
        <w:rPr>
          <w:rFonts w:cstheme="minorHAnsi"/>
          <w:sz w:val="24"/>
          <w:szCs w:val="24"/>
        </w:rPr>
      </w:pPr>
      <w:r w:rsidRPr="00B210B2">
        <w:rPr>
          <w:rFonts w:cstheme="minorHAnsi"/>
          <w:sz w:val="24"/>
          <w:szCs w:val="24"/>
        </w:rPr>
        <w:t xml:space="preserve"> (ďalej iba</w:t>
      </w:r>
      <w:r w:rsidRPr="00B210B2">
        <w:rPr>
          <w:rFonts w:cstheme="minorHAnsi"/>
          <w:b/>
          <w:sz w:val="24"/>
          <w:szCs w:val="24"/>
        </w:rPr>
        <w:t xml:space="preserve"> „Kupujúci“ </w:t>
      </w:r>
      <w:r w:rsidRPr="00B210B2">
        <w:rPr>
          <w:rFonts w:cstheme="minorHAnsi"/>
          <w:sz w:val="24"/>
          <w:szCs w:val="24"/>
        </w:rPr>
        <w:t>na strane jednej)</w:t>
      </w:r>
    </w:p>
    <w:p w:rsidR="00B52614" w:rsidRPr="00B210B2" w:rsidRDefault="00B52614" w:rsidP="00B52614">
      <w:pPr>
        <w:pStyle w:val="Bezriadkovania"/>
        <w:rPr>
          <w:sz w:val="24"/>
          <w:szCs w:val="24"/>
        </w:rPr>
      </w:pPr>
      <w:r w:rsidRPr="00B210B2">
        <w:rPr>
          <w:b/>
          <w:sz w:val="24"/>
          <w:szCs w:val="24"/>
        </w:rPr>
        <w:t>PREDÁVAJÚCI</w:t>
      </w:r>
      <w:r w:rsidRPr="00B210B2">
        <w:rPr>
          <w:sz w:val="24"/>
          <w:szCs w:val="24"/>
        </w:rPr>
        <w:t>:</w:t>
      </w:r>
      <w:r w:rsidRPr="00B210B2">
        <w:rPr>
          <w:sz w:val="24"/>
          <w:szCs w:val="24"/>
        </w:rPr>
        <w:tab/>
      </w:r>
      <w:r w:rsidRPr="00B210B2">
        <w:rPr>
          <w:sz w:val="24"/>
          <w:szCs w:val="24"/>
        </w:rPr>
        <w:tab/>
      </w:r>
      <w:r w:rsidR="00170597">
        <w:rPr>
          <w:sz w:val="24"/>
          <w:szCs w:val="24"/>
        </w:rPr>
        <w:t xml:space="preserve">PECE </w:t>
      </w:r>
      <w:r w:rsidR="006019AE">
        <w:rPr>
          <w:sz w:val="24"/>
          <w:szCs w:val="24"/>
        </w:rPr>
        <w:t>, s</w:t>
      </w:r>
      <w:r w:rsidR="00170597">
        <w:rPr>
          <w:sz w:val="24"/>
          <w:szCs w:val="24"/>
        </w:rPr>
        <w:t>pol. s</w:t>
      </w:r>
      <w:r w:rsidR="006019AE">
        <w:rPr>
          <w:sz w:val="24"/>
          <w:szCs w:val="24"/>
        </w:rPr>
        <w:t xml:space="preserve"> r. o.</w:t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Sídlo:</w:t>
      </w:r>
      <w:r w:rsidR="006019AE">
        <w:rPr>
          <w:rFonts w:cs="Calibri"/>
          <w:sz w:val="24"/>
          <w:szCs w:val="24"/>
        </w:rPr>
        <w:t xml:space="preserve">                                          </w:t>
      </w:r>
      <w:r w:rsidR="00170597">
        <w:rPr>
          <w:rFonts w:cs="Calibri"/>
          <w:sz w:val="24"/>
          <w:szCs w:val="24"/>
        </w:rPr>
        <w:t>Nábrežná 07, Očová</w:t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Štatutárny orgán: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proofErr w:type="spellStart"/>
      <w:r w:rsidR="00170597">
        <w:rPr>
          <w:rFonts w:cs="Calibri"/>
          <w:sz w:val="24"/>
          <w:szCs w:val="24"/>
        </w:rPr>
        <w:t>Pavlovský</w:t>
      </w:r>
      <w:proofErr w:type="spellEnd"/>
      <w:r w:rsidR="00170597">
        <w:rPr>
          <w:rFonts w:cs="Calibri"/>
          <w:sz w:val="24"/>
          <w:szCs w:val="24"/>
        </w:rPr>
        <w:t xml:space="preserve"> Milan</w:t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 xml:space="preserve">Právna forma:                     </w:t>
      </w:r>
      <w:r w:rsidR="004C3A33">
        <w:rPr>
          <w:rFonts w:cs="Calibri"/>
          <w:sz w:val="24"/>
          <w:szCs w:val="24"/>
        </w:rPr>
        <w:tab/>
        <w:t>spol. s ručením obmedzeným</w:t>
      </w:r>
    </w:p>
    <w:p w:rsidR="00170597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IČO: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DIČ: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="00170597">
        <w:rPr>
          <w:rFonts w:cs="Calibri"/>
          <w:sz w:val="24"/>
          <w:szCs w:val="24"/>
        </w:rPr>
        <w:tab/>
      </w:r>
      <w:r w:rsidR="00170597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IČ DPH:</w:t>
      </w:r>
      <w:r w:rsidRPr="00B210B2">
        <w:rPr>
          <w:rFonts w:cs="Calibri"/>
          <w:sz w:val="24"/>
          <w:szCs w:val="24"/>
        </w:rPr>
        <w:tab/>
      </w:r>
      <w:r w:rsidR="004C3A33">
        <w:rPr>
          <w:rFonts w:cs="Calibri"/>
          <w:sz w:val="24"/>
          <w:szCs w:val="24"/>
        </w:rPr>
        <w:tab/>
      </w:r>
      <w:r w:rsidR="004C3A33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Bankové spojenie: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170597" w:rsidRDefault="00B52614" w:rsidP="00B52614">
      <w:pPr>
        <w:pStyle w:val="Bezriadkovania"/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Číslo účtu: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pStyle w:val="Bezriadkovania"/>
        <w:rPr>
          <w:rFonts w:eastAsia="Times New Roman"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Telefón/fax:</w:t>
      </w:r>
      <w:r w:rsidR="004C3A33">
        <w:rPr>
          <w:rFonts w:cs="Calibri"/>
          <w:sz w:val="24"/>
          <w:szCs w:val="24"/>
        </w:rPr>
        <w:tab/>
      </w:r>
      <w:r w:rsidR="004C3A33">
        <w:rPr>
          <w:rFonts w:cs="Calibri"/>
          <w:sz w:val="24"/>
          <w:szCs w:val="24"/>
        </w:rPr>
        <w:tab/>
      </w:r>
      <w:r w:rsidR="004C3A33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rPr>
          <w:rFonts w:cs="Calibri"/>
          <w:sz w:val="24"/>
          <w:szCs w:val="24"/>
        </w:rPr>
      </w:pPr>
      <w:r w:rsidRPr="00B210B2">
        <w:rPr>
          <w:rFonts w:cs="Calibri"/>
          <w:sz w:val="24"/>
          <w:szCs w:val="24"/>
        </w:rPr>
        <w:t>Email:</w:t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Pr="00B210B2">
        <w:rPr>
          <w:rFonts w:cs="Calibri"/>
          <w:sz w:val="24"/>
          <w:szCs w:val="24"/>
        </w:rPr>
        <w:tab/>
      </w:r>
      <w:r w:rsidR="004C3A33">
        <w:rPr>
          <w:rFonts w:cs="Calibri"/>
          <w:sz w:val="24"/>
          <w:szCs w:val="24"/>
        </w:rPr>
        <w:tab/>
      </w:r>
    </w:p>
    <w:p w:rsidR="00B52614" w:rsidRPr="00B210B2" w:rsidRDefault="00B52614" w:rsidP="00B52614">
      <w:pPr>
        <w:ind w:hanging="284"/>
        <w:rPr>
          <w:rFonts w:eastAsia="Times New Roman" w:cs="Calibri"/>
          <w:b/>
          <w:sz w:val="24"/>
          <w:szCs w:val="24"/>
        </w:rPr>
      </w:pPr>
      <w:r w:rsidRPr="00B210B2">
        <w:rPr>
          <w:rFonts w:cs="Calibri"/>
          <w:sz w:val="24"/>
          <w:szCs w:val="24"/>
        </w:rPr>
        <w:tab/>
        <w:t>(ďalej len</w:t>
      </w:r>
      <w:r w:rsidRPr="00B210B2">
        <w:rPr>
          <w:rFonts w:cs="Calibri"/>
          <w:b/>
          <w:sz w:val="24"/>
          <w:szCs w:val="24"/>
        </w:rPr>
        <w:t xml:space="preserve"> „Predávajúci“ </w:t>
      </w:r>
      <w:r w:rsidRPr="00B210B2">
        <w:rPr>
          <w:rFonts w:cs="Calibri"/>
          <w:sz w:val="24"/>
          <w:szCs w:val="24"/>
        </w:rPr>
        <w:t>na strane druhej a spolu s Kupujúcim ďalej len „</w:t>
      </w:r>
      <w:r w:rsidRPr="00B210B2">
        <w:rPr>
          <w:rFonts w:cs="Calibri"/>
          <w:b/>
          <w:sz w:val="24"/>
          <w:szCs w:val="24"/>
        </w:rPr>
        <w:t>zmluvné strany</w:t>
      </w:r>
      <w:r w:rsidRPr="00B210B2">
        <w:rPr>
          <w:rFonts w:cs="Calibri"/>
          <w:sz w:val="24"/>
          <w:szCs w:val="24"/>
        </w:rPr>
        <w:t>“)</w:t>
      </w:r>
    </w:p>
    <w:p w:rsidR="00B52614" w:rsidRPr="00D262FA" w:rsidRDefault="00486D2C" w:rsidP="00B52614">
      <w:pPr>
        <w:spacing w:line="240" w:lineRule="atLeast"/>
        <w:jc w:val="center"/>
        <w:rPr>
          <w:rFonts w:cs="Calibri"/>
          <w:b/>
        </w:rPr>
      </w:pPr>
      <w:r w:rsidRPr="00D262FA">
        <w:rPr>
          <w:rFonts w:cs="Calibri"/>
          <w:b/>
        </w:rPr>
        <w:t xml:space="preserve">Čl. I  </w:t>
      </w:r>
      <w:r w:rsidR="00B52614" w:rsidRPr="00D262FA">
        <w:rPr>
          <w:rFonts w:cs="Calibri"/>
          <w:b/>
        </w:rPr>
        <w:t>Preambula</w:t>
      </w:r>
    </w:p>
    <w:p w:rsidR="00B52614" w:rsidRPr="00D262FA" w:rsidRDefault="00B52614" w:rsidP="00B52614">
      <w:pPr>
        <w:pStyle w:val="Bezriadkovania"/>
        <w:jc w:val="center"/>
        <w:rPr>
          <w:rFonts w:cstheme="minorHAnsi"/>
        </w:rPr>
      </w:pPr>
      <w:r w:rsidRPr="00D262FA">
        <w:rPr>
          <w:rFonts w:cs="Calibri"/>
        </w:rPr>
        <w:t xml:space="preserve">Táto zmluva </w:t>
      </w:r>
      <w:r w:rsidRPr="00D262FA">
        <w:rPr>
          <w:rFonts w:cstheme="minorHAnsi"/>
        </w:rPr>
        <w:t xml:space="preserve">je uzavretá na základe verejného obstarávania, ktoré uskutočnil Kupujúci, </w:t>
      </w:r>
      <w:r w:rsidR="00F01D3D">
        <w:rPr>
          <w:rFonts w:cstheme="minorHAnsi"/>
        </w:rPr>
        <w:t xml:space="preserve">podľa  zákona </w:t>
      </w:r>
      <w:r w:rsidRPr="00D262FA">
        <w:rPr>
          <w:rFonts w:cstheme="minorHAnsi"/>
        </w:rPr>
        <w:t xml:space="preserve">č. 343/2015 Z. z. o verejnom obstarávaní a o zmene a doplnení niektorých zákonov v znení neskorších predpisov (ďalej len „ZVO“)  , </w:t>
      </w:r>
    </w:p>
    <w:p w:rsidR="00B52614" w:rsidRPr="00B210B2" w:rsidRDefault="00B52614" w:rsidP="00653511">
      <w:pPr>
        <w:pStyle w:val="Bezriadkovania"/>
        <w:tabs>
          <w:tab w:val="left" w:pos="3810"/>
          <w:tab w:val="center" w:pos="4536"/>
        </w:tabs>
        <w:rPr>
          <w:rStyle w:val="CharStyle13"/>
          <w:rFonts w:cstheme="minorHAnsi"/>
          <w:bCs w:val="0"/>
          <w:sz w:val="24"/>
          <w:szCs w:val="24"/>
        </w:rPr>
      </w:pPr>
      <w:r w:rsidRPr="00B210B2">
        <w:rPr>
          <w:rFonts w:cstheme="minorHAnsi"/>
          <w:sz w:val="24"/>
          <w:szCs w:val="24"/>
        </w:rPr>
        <w:tab/>
      </w:r>
      <w:r w:rsidRPr="00B210B2">
        <w:rPr>
          <w:rFonts w:cstheme="minorHAnsi"/>
          <w:sz w:val="24"/>
          <w:szCs w:val="24"/>
        </w:rPr>
        <w:tab/>
      </w:r>
    </w:p>
    <w:p w:rsidR="00A83443" w:rsidRPr="00486D2C" w:rsidRDefault="00B33422">
      <w:pPr>
        <w:rPr>
          <w:b/>
          <w:sz w:val="24"/>
          <w:szCs w:val="24"/>
        </w:rPr>
      </w:pPr>
      <w:r w:rsidRPr="00486D2C">
        <w:rPr>
          <w:b/>
          <w:sz w:val="24"/>
          <w:szCs w:val="24"/>
        </w:rPr>
        <w:t xml:space="preserve">                                                                  </w:t>
      </w:r>
      <w:r w:rsidR="00486D2C" w:rsidRPr="00486D2C">
        <w:rPr>
          <w:b/>
          <w:sz w:val="24"/>
          <w:szCs w:val="24"/>
        </w:rPr>
        <w:t xml:space="preserve">Čl. </w:t>
      </w:r>
      <w:r w:rsidR="00486D2C">
        <w:rPr>
          <w:b/>
          <w:sz w:val="24"/>
          <w:szCs w:val="24"/>
        </w:rPr>
        <w:t>II</w:t>
      </w:r>
      <w:r w:rsidRPr="00486D2C">
        <w:rPr>
          <w:b/>
          <w:sz w:val="24"/>
          <w:szCs w:val="24"/>
        </w:rPr>
        <w:t xml:space="preserve">   </w:t>
      </w:r>
      <w:r w:rsidR="004A524F" w:rsidRPr="00486D2C">
        <w:rPr>
          <w:b/>
          <w:sz w:val="24"/>
          <w:szCs w:val="24"/>
        </w:rPr>
        <w:t>Predmet zmluvy</w:t>
      </w:r>
    </w:p>
    <w:p w:rsidR="007A4ED5" w:rsidRPr="00D262FA" w:rsidRDefault="00653511" w:rsidP="00777131">
      <w:pPr>
        <w:pStyle w:val="Odsekzoznamu"/>
        <w:numPr>
          <w:ilvl w:val="0"/>
          <w:numId w:val="3"/>
        </w:numPr>
        <w:jc w:val="both"/>
        <w:rPr>
          <w:b/>
        </w:rPr>
      </w:pPr>
      <w:r w:rsidRPr="00D262FA">
        <w:t xml:space="preserve">Predmetom tejto zmluvy je kúpa </w:t>
      </w:r>
      <w:r w:rsidR="00F01D3D">
        <w:t xml:space="preserve"> </w:t>
      </w:r>
      <w:r w:rsidR="00F01D3D" w:rsidRPr="00777131">
        <w:rPr>
          <w:b/>
        </w:rPr>
        <w:t>1 ks</w:t>
      </w:r>
      <w:r w:rsidR="00F01D3D">
        <w:t xml:space="preserve"> </w:t>
      </w:r>
      <w:r w:rsidR="00850556">
        <w:rPr>
          <w:b/>
        </w:rPr>
        <w:t xml:space="preserve">Hrnčiarsky kruh a 1 ks </w:t>
      </w:r>
      <w:proofErr w:type="spellStart"/>
      <w:r w:rsidR="00850556">
        <w:rPr>
          <w:b/>
        </w:rPr>
        <w:t>Vypaľovacia</w:t>
      </w:r>
      <w:proofErr w:type="spellEnd"/>
      <w:r w:rsidR="00850556">
        <w:rPr>
          <w:b/>
        </w:rPr>
        <w:t xml:space="preserve"> pec </w:t>
      </w:r>
      <w:r w:rsidR="00F01D3D" w:rsidRPr="00E80CA0">
        <w:rPr>
          <w:b/>
        </w:rPr>
        <w:t>s príslušenstvom</w:t>
      </w:r>
      <w:r w:rsidRPr="00D262FA">
        <w:t>, podľa špecifikácie predmetu zmluvy, ktorá tvorí</w:t>
      </w:r>
      <w:r w:rsidR="00C1550C">
        <w:t xml:space="preserve"> </w:t>
      </w:r>
      <w:r w:rsidRPr="00D262FA">
        <w:t xml:space="preserve"> </w:t>
      </w:r>
      <w:r w:rsidR="005247DC">
        <w:t>P</w:t>
      </w:r>
      <w:r w:rsidRPr="00D262FA">
        <w:t>rílohu č. 1 tejto zmluvy.</w:t>
      </w:r>
    </w:p>
    <w:p w:rsidR="00653511" w:rsidRPr="00D262FA" w:rsidRDefault="00653511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>Predávajúci sa zaväzuje dodať predmet zmluvy podľa prílohy č.1 tejto zmluvy v predpísanom množstve a podľa požadovanej špecifikácie a v štandardnej kvalite zodpovedajúcej všetkým technickým normám SR. Kupujúci sa zaväzuje tento tovar</w:t>
      </w:r>
      <w:r>
        <w:rPr>
          <w:sz w:val="24"/>
          <w:szCs w:val="24"/>
        </w:rPr>
        <w:t xml:space="preserve"> </w:t>
      </w:r>
      <w:r w:rsidRPr="00D262FA">
        <w:t>prevziať a zaplatiť zaň dohodnutú cenu podľa článku IV</w:t>
      </w:r>
      <w:r w:rsidR="00067B15">
        <w:t>.</w:t>
      </w:r>
      <w:r w:rsidRPr="00D262FA">
        <w:t xml:space="preserve"> Kupujúci sa zaväzuje spolupôsobiť s predávajúcim.</w:t>
      </w:r>
    </w:p>
    <w:p w:rsidR="00777131" w:rsidRPr="00777131" w:rsidRDefault="00756AFB" w:rsidP="00C97920">
      <w:pPr>
        <w:pStyle w:val="Odsekzoznamu"/>
        <w:numPr>
          <w:ilvl w:val="0"/>
          <w:numId w:val="3"/>
        </w:numPr>
        <w:rPr>
          <w:b/>
        </w:rPr>
      </w:pPr>
      <w:r w:rsidRPr="00D262FA">
        <w:t>Lehota dodania tovaru je: najneskôr do</w:t>
      </w:r>
      <w:r w:rsidR="0035410C">
        <w:t xml:space="preserve"> </w:t>
      </w:r>
      <w:r w:rsidR="004305A4">
        <w:t>30.12.2018</w:t>
      </w:r>
      <w:r w:rsidR="0035410C">
        <w:t xml:space="preserve"> </w:t>
      </w:r>
      <w:r w:rsidR="00777131">
        <w:t>.</w:t>
      </w:r>
      <w:r w:rsidR="0035410C">
        <w:t xml:space="preserve"> </w:t>
      </w:r>
    </w:p>
    <w:p w:rsidR="00756AFB" w:rsidRPr="00777131" w:rsidRDefault="00756AFB" w:rsidP="00C97920">
      <w:pPr>
        <w:pStyle w:val="Odsekzoznamu"/>
        <w:numPr>
          <w:ilvl w:val="0"/>
          <w:numId w:val="3"/>
        </w:numPr>
        <w:rPr>
          <w:b/>
        </w:rPr>
      </w:pPr>
      <w:r w:rsidRPr="00D262FA">
        <w:lastRenderedPageBreak/>
        <w:t xml:space="preserve">Adresa dodania predmetu zmluvy je: </w:t>
      </w:r>
      <w:r w:rsidR="00F01D3D">
        <w:t xml:space="preserve">Gymnázium a ZŠ </w:t>
      </w:r>
      <w:proofErr w:type="spellStart"/>
      <w:r w:rsidR="00F01D3D">
        <w:t>Sándora</w:t>
      </w:r>
      <w:proofErr w:type="spellEnd"/>
      <w:r w:rsidR="00F01D3D">
        <w:t xml:space="preserve"> </w:t>
      </w:r>
      <w:proofErr w:type="spellStart"/>
      <w:r w:rsidR="00F01D3D">
        <w:t>Máraiho</w:t>
      </w:r>
      <w:proofErr w:type="spellEnd"/>
      <w:r w:rsidR="00F01D3D">
        <w:t xml:space="preserve"> s vyučovacím jazykom maďars</w:t>
      </w:r>
      <w:r w:rsidR="002A2D23">
        <w:t xml:space="preserve">kým, Kuzmányho 6, 04174 Košice, keramická dielňa. </w:t>
      </w:r>
    </w:p>
    <w:p w:rsidR="00756AFB" w:rsidRPr="00D262FA" w:rsidRDefault="00756AFB" w:rsidP="00A83443">
      <w:pPr>
        <w:pStyle w:val="Odsekzoznamu"/>
        <w:numPr>
          <w:ilvl w:val="0"/>
          <w:numId w:val="3"/>
        </w:numPr>
        <w:rPr>
          <w:b/>
        </w:rPr>
      </w:pPr>
      <w:r w:rsidRPr="00D262FA">
        <w:t>Spolu s dodaním predmetu zmluvy budú kupujúcemu odovzdané nasledovné doklady: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d</w:t>
      </w:r>
      <w:r w:rsidR="00756AFB" w:rsidRPr="00D262FA">
        <w:t>aňový doklad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z</w:t>
      </w:r>
      <w:r w:rsidR="00756AFB" w:rsidRPr="00D262FA">
        <w:t>áručný list</w:t>
      </w:r>
    </w:p>
    <w:p w:rsidR="00756AFB" w:rsidRPr="00D262FA" w:rsidRDefault="00486D2C" w:rsidP="00756AFB">
      <w:pPr>
        <w:pStyle w:val="Odsekzoznamu"/>
        <w:numPr>
          <w:ilvl w:val="0"/>
          <w:numId w:val="16"/>
        </w:numPr>
        <w:rPr>
          <w:b/>
        </w:rPr>
      </w:pPr>
      <w:r w:rsidRPr="00D262FA">
        <w:t>d</w:t>
      </w:r>
      <w:r w:rsidR="00756AFB" w:rsidRPr="00D262FA">
        <w:t>odací list alebo preberací protokol. Pri prevzatí predmetu podpíšu zmluvné strany prostredníctvom svojich poverených zástupcov dodacie listy alebo preberacie protokoly, ktoré budú prílohou daňového dokladu.</w:t>
      </w:r>
    </w:p>
    <w:p w:rsidR="00F01D3D" w:rsidRDefault="00756AFB" w:rsidP="00756AFB">
      <w:pPr>
        <w:pStyle w:val="Odsekzoznamu"/>
        <w:numPr>
          <w:ilvl w:val="0"/>
          <w:numId w:val="3"/>
        </w:numPr>
      </w:pPr>
      <w:r w:rsidRPr="00D262FA">
        <w:t xml:space="preserve">Odovzdanie bude vykonané povereným zástupcom predávajúceho a prevzatie zástupcom kupujúceho, v mieste dodania po dohode. </w:t>
      </w:r>
    </w:p>
    <w:p w:rsidR="00756AFB" w:rsidRPr="00D262FA" w:rsidRDefault="00756AFB" w:rsidP="004C7DF4">
      <w:pPr>
        <w:pStyle w:val="Odsekzoznamu"/>
        <w:numPr>
          <w:ilvl w:val="0"/>
          <w:numId w:val="3"/>
        </w:numPr>
        <w:jc w:val="both"/>
      </w:pPr>
      <w:r w:rsidRPr="00D262FA">
        <w:t>Predmet zmluvy uvedený v čl. II. Tejto zmluvy je splnený jeho prevzatím a podpísaním dodacieho listu alebo preberajúceho protokolu zástupcom kupujúceho. Na dodacom liste alebo preberacom protokole</w:t>
      </w:r>
      <w:r w:rsidR="00F65B21" w:rsidRPr="00D262FA">
        <w:t xml:space="preserve"> je predávajúci povinný uviesť výrobné číslo dodávaného tovaru a jeho jednotkovú cenu.</w:t>
      </w:r>
    </w:p>
    <w:p w:rsidR="00F65B21" w:rsidRPr="00D262FA" w:rsidRDefault="00F65B21" w:rsidP="000477D0">
      <w:pPr>
        <w:pStyle w:val="Odsekzoznamu"/>
        <w:numPr>
          <w:ilvl w:val="0"/>
          <w:numId w:val="3"/>
        </w:numPr>
        <w:jc w:val="both"/>
      </w:pPr>
      <w:r w:rsidRPr="00D262FA">
        <w:t>Predávajúci je povinný pri dodaní predmetu zmluvy odovzdať používateľovi všetky doklady nevyhnutné k jeho prevzatiu a používaniu, ako aj doklady uvedené v bode 5.</w:t>
      </w:r>
    </w:p>
    <w:p w:rsidR="00756AFB" w:rsidRPr="00D262FA" w:rsidRDefault="00F65B21" w:rsidP="000477D0">
      <w:pPr>
        <w:pStyle w:val="Odsekzoznamu"/>
        <w:numPr>
          <w:ilvl w:val="0"/>
          <w:numId w:val="3"/>
        </w:numPr>
        <w:jc w:val="both"/>
      </w:pPr>
      <w:r w:rsidRPr="00D262FA">
        <w:t>Predávajúci vyhlasuje, že predmet zmluvy dodávaný v rámci tejto zmluvy je doteraz nepoužívaný a jeho technické a prevádzkové parametre sa zhodujú s parametrami uvádzanými ich výrobcom, tovar je nový, prvotriedneho vyhotovenia a z prvotriednych materiálov.</w:t>
      </w:r>
    </w:p>
    <w:p w:rsidR="00A83443" w:rsidRDefault="00A83443" w:rsidP="00A83443">
      <w:pPr>
        <w:rPr>
          <w:b/>
        </w:rPr>
      </w:pPr>
      <w:r>
        <w:t xml:space="preserve">                                                                   </w:t>
      </w:r>
      <w:r>
        <w:rPr>
          <w:b/>
        </w:rPr>
        <w:t>Čl. I</w:t>
      </w:r>
      <w:r w:rsidR="00486D2C">
        <w:rPr>
          <w:b/>
        </w:rPr>
        <w:t>I</w:t>
      </w:r>
      <w:r>
        <w:rPr>
          <w:b/>
        </w:rPr>
        <w:t xml:space="preserve">I </w:t>
      </w:r>
      <w:r w:rsidR="00486D2C">
        <w:rPr>
          <w:b/>
        </w:rPr>
        <w:t xml:space="preserve">  </w:t>
      </w:r>
      <w:r>
        <w:rPr>
          <w:b/>
        </w:rPr>
        <w:t xml:space="preserve">Kúpna cena </w:t>
      </w:r>
    </w:p>
    <w:p w:rsidR="004A524F" w:rsidRPr="005247DC" w:rsidRDefault="004A524F" w:rsidP="0035410C">
      <w:pPr>
        <w:pStyle w:val="Odsekzoznamu"/>
        <w:numPr>
          <w:ilvl w:val="0"/>
          <w:numId w:val="2"/>
        </w:numPr>
        <w:jc w:val="both"/>
      </w:pPr>
      <w:r w:rsidRPr="00D262FA">
        <w:t>Kúpna cena za predmet zmluvy je stanovená na základe výsledku</w:t>
      </w:r>
      <w:r w:rsidR="00B210B2" w:rsidRPr="00D262FA">
        <w:t xml:space="preserve"> </w:t>
      </w:r>
      <w:r w:rsidR="002A2D23">
        <w:t xml:space="preserve">výzvy na predkladanie cenových ponúk na zákazku s nízkou hodnotou </w:t>
      </w:r>
      <w:r w:rsidR="00F01D3D">
        <w:t>zo dňa 2</w:t>
      </w:r>
      <w:r w:rsidR="002A2D23">
        <w:t>6</w:t>
      </w:r>
      <w:r w:rsidR="00F01D3D">
        <w:t>.11.2018.</w:t>
      </w:r>
      <w:r w:rsidR="005247DC">
        <w:t xml:space="preserve"> </w:t>
      </w:r>
      <w:r w:rsidR="00067B15">
        <w:t>C</w:t>
      </w:r>
      <w:r w:rsidR="005247DC">
        <w:t>ena zahrňuje</w:t>
      </w:r>
      <w:r w:rsidR="00067B15">
        <w:t xml:space="preserve"> dopravu,</w:t>
      </w:r>
      <w:r w:rsidR="005247DC">
        <w:t xml:space="preserve"> </w:t>
      </w:r>
      <w:r w:rsidR="002A2D23">
        <w:t>dodávku</w:t>
      </w:r>
      <w:r w:rsidR="005247DC">
        <w:t xml:space="preserve">, </w:t>
      </w:r>
      <w:r w:rsidR="002A2D23">
        <w:t xml:space="preserve">zariadení </w:t>
      </w:r>
      <w:r w:rsidR="005247DC">
        <w:t>, dokumentáciu.</w:t>
      </w:r>
      <w:r w:rsidR="005247DC" w:rsidRPr="005247DC">
        <w:t xml:space="preserve"> </w:t>
      </w:r>
    </w:p>
    <w:p w:rsidR="004F0252" w:rsidRPr="00D262FA" w:rsidRDefault="004A524F" w:rsidP="00A83443">
      <w:pPr>
        <w:pStyle w:val="Odsekzoznamu"/>
        <w:numPr>
          <w:ilvl w:val="0"/>
          <w:numId w:val="2"/>
        </w:numPr>
      </w:pPr>
      <w:r w:rsidRPr="00D262FA">
        <w:t xml:space="preserve">Cena za predmet zmluvy vrátane príslušenstva v EUR za </w:t>
      </w:r>
      <w:r w:rsidR="002A2D23">
        <w:t>2</w:t>
      </w:r>
      <w:r w:rsidRPr="00D262FA">
        <w:t xml:space="preserve"> ks je: </w:t>
      </w:r>
      <w:r w:rsidR="004F0252" w:rsidRPr="00D262FA">
        <w:t xml:space="preserve"> </w:t>
      </w:r>
      <w:r w:rsidR="002A2D23">
        <w:t>2 770,00</w:t>
      </w:r>
      <w:r w:rsidR="00F01D3D">
        <w:t xml:space="preserve"> </w:t>
      </w:r>
      <w:r w:rsidR="004F0252" w:rsidRPr="00D262FA">
        <w:t xml:space="preserve"> EUR s DPH</w:t>
      </w:r>
    </w:p>
    <w:p w:rsidR="00A83443" w:rsidRPr="00D262FA" w:rsidRDefault="00486D2C" w:rsidP="004F0252">
      <w:pPr>
        <w:pStyle w:val="Odsekzoznamu"/>
      </w:pPr>
      <w:r w:rsidRPr="00D262FA">
        <w:t>Celková c</w:t>
      </w:r>
      <w:r w:rsidR="004F0252" w:rsidRPr="00D262FA">
        <w:t xml:space="preserve">ena dodávky bez DPH: </w:t>
      </w:r>
      <w:r w:rsidR="00F01D3D">
        <w:t xml:space="preserve"> </w:t>
      </w:r>
      <w:r w:rsidR="00A136C5">
        <w:t>2 770,00</w:t>
      </w:r>
      <w:r w:rsidR="006019AE" w:rsidRPr="00D262FA">
        <w:t xml:space="preserve"> EUR </w:t>
      </w:r>
    </w:p>
    <w:p w:rsidR="004F0252" w:rsidRPr="00D262FA" w:rsidRDefault="004F0252" w:rsidP="004F0252">
      <w:pPr>
        <w:pStyle w:val="Odsekzoznamu"/>
      </w:pPr>
      <w:r w:rsidRPr="00D262FA">
        <w:t xml:space="preserve">20 % DPH </w:t>
      </w:r>
      <w:r w:rsidR="00A136C5">
        <w:t xml:space="preserve">                                            554,00</w:t>
      </w:r>
      <w:r w:rsidRPr="00D262FA">
        <w:t xml:space="preserve"> EUR</w:t>
      </w:r>
    </w:p>
    <w:p w:rsidR="004F0252" w:rsidRPr="00D262FA" w:rsidRDefault="004F0252" w:rsidP="004F0252">
      <w:pPr>
        <w:pStyle w:val="Odsekzoznamu"/>
      </w:pPr>
      <w:r w:rsidRPr="00D262FA">
        <w:t xml:space="preserve">Spolu cena s DPH:   </w:t>
      </w:r>
      <w:r w:rsidR="00486D2C" w:rsidRPr="00D262FA">
        <w:t xml:space="preserve">                  </w:t>
      </w:r>
      <w:r w:rsidRPr="00D262FA">
        <w:t xml:space="preserve">      </w:t>
      </w:r>
      <w:r w:rsidR="00A136C5">
        <w:t>3 324,</w:t>
      </w:r>
      <w:r w:rsidR="00F01D3D">
        <w:t>00</w:t>
      </w:r>
      <w:r w:rsidRPr="00D262FA">
        <w:t xml:space="preserve"> EUR</w:t>
      </w:r>
    </w:p>
    <w:p w:rsidR="004F0252" w:rsidRPr="00D262FA" w:rsidRDefault="004F0252" w:rsidP="004F0252">
      <w:pPr>
        <w:pStyle w:val="Odsekzoznamu"/>
      </w:pPr>
      <w:r w:rsidRPr="00D262FA">
        <w:t xml:space="preserve">Slovom: </w:t>
      </w:r>
      <w:r w:rsidR="00A136C5">
        <w:t>tritisíctristodvadsaťštyri</w:t>
      </w:r>
      <w:r w:rsidR="00192554">
        <w:t xml:space="preserve"> EUR</w:t>
      </w:r>
    </w:p>
    <w:p w:rsidR="004F0252" w:rsidRPr="00D262FA" w:rsidRDefault="004F0252" w:rsidP="004F0252">
      <w:pPr>
        <w:pStyle w:val="Odsekzoznamu"/>
        <w:numPr>
          <w:ilvl w:val="0"/>
          <w:numId w:val="2"/>
        </w:numPr>
      </w:pPr>
      <w:r w:rsidRPr="00D262FA">
        <w:t>Dohodnutá kúpna cena je stanovená ako cena v čase podpisu tejto zmluvy.</w:t>
      </w:r>
    </w:p>
    <w:p w:rsidR="004F0252" w:rsidRPr="00D262FA" w:rsidRDefault="004F0252" w:rsidP="006B3D85">
      <w:pPr>
        <w:pStyle w:val="Odsekzoznamu"/>
        <w:numPr>
          <w:ilvl w:val="0"/>
          <w:numId w:val="2"/>
        </w:numPr>
        <w:jc w:val="both"/>
      </w:pPr>
      <w:r w:rsidRPr="00D262FA">
        <w:t>Kúpna cena je splatná na základe daňového dokladu (faktúry) predávajúceho, ktorá bude kupujúcemu odovzdaná súčasne s predmetom zmluvy. Faktúry musí obsahovať náležitosti daňového dokladu a špecifikáciu ceny. Súčasťou faktúry musí byť dodací</w:t>
      </w:r>
      <w:r>
        <w:rPr>
          <w:sz w:val="24"/>
          <w:szCs w:val="24"/>
        </w:rPr>
        <w:t xml:space="preserve"> </w:t>
      </w:r>
      <w:r w:rsidRPr="00D262FA">
        <w:t>list alebo preberací protokol. Lehota splatnosti faktúry je 30 dní odo dňa jej doručenia. Pre účely tejto zmluvy sa za deň úhrady považuje deň odoslania príslušnej finančnej sumy z účtu kupujúceho na účet predávajúceho.</w:t>
      </w:r>
    </w:p>
    <w:p w:rsidR="00A60B06" w:rsidRDefault="00A60B06" w:rsidP="00486D2C">
      <w:pPr>
        <w:pStyle w:val="Odsekzoznamu"/>
        <w:jc w:val="center"/>
        <w:rPr>
          <w:b/>
        </w:rPr>
      </w:pPr>
    </w:p>
    <w:p w:rsidR="00B33422" w:rsidRPr="00486D2C" w:rsidRDefault="00486D2C" w:rsidP="00486D2C">
      <w:pPr>
        <w:pStyle w:val="Odsekzoznamu"/>
        <w:jc w:val="center"/>
        <w:rPr>
          <w:b/>
        </w:rPr>
      </w:pPr>
      <w:r>
        <w:rPr>
          <w:b/>
        </w:rPr>
        <w:t xml:space="preserve">Č. IV </w:t>
      </w:r>
      <w:r w:rsidR="000C1E63" w:rsidRPr="00486D2C">
        <w:rPr>
          <w:b/>
        </w:rPr>
        <w:t>Možnosť odmietnuť prebratie predmetu zmluvy</w:t>
      </w:r>
    </w:p>
    <w:p w:rsidR="00345B77" w:rsidRDefault="000C1E63" w:rsidP="00F06775">
      <w:pPr>
        <w:pStyle w:val="Odsekzoznamu"/>
        <w:numPr>
          <w:ilvl w:val="0"/>
          <w:numId w:val="8"/>
        </w:numPr>
        <w:jc w:val="both"/>
      </w:pPr>
      <w:r>
        <w:t xml:space="preserve">Kupujúci si vyhradzuje právo odmietnuť prevziať predmet zmluvy z dôvodu nedodržania akosti, štruktúry alebo množstva tovaru špecifikovaného objednávkou, pokiaľ sa zmluvné strany nedohodnú inak. </w:t>
      </w:r>
    </w:p>
    <w:p w:rsidR="00486D2C" w:rsidRDefault="00486D2C" w:rsidP="00F06775">
      <w:pPr>
        <w:pStyle w:val="Odsekzoznamu"/>
        <w:jc w:val="both"/>
      </w:pPr>
    </w:p>
    <w:p w:rsidR="00F12915" w:rsidRDefault="00F12915" w:rsidP="00F06775">
      <w:pPr>
        <w:pStyle w:val="Odsekzoznamu"/>
        <w:jc w:val="both"/>
      </w:pPr>
    </w:p>
    <w:p w:rsidR="0080528C" w:rsidRDefault="004C7898" w:rsidP="004A524F">
      <w:pPr>
        <w:pStyle w:val="Odsekzoznamu"/>
      </w:pPr>
      <w:r>
        <w:t xml:space="preserve">                  </w:t>
      </w:r>
    </w:p>
    <w:p w:rsidR="00B33422" w:rsidRDefault="0080528C" w:rsidP="004A524F">
      <w:pPr>
        <w:pStyle w:val="Odsekzoznamu"/>
        <w:rPr>
          <w:b/>
        </w:rPr>
      </w:pPr>
      <w:r>
        <w:lastRenderedPageBreak/>
        <w:t xml:space="preserve">                    </w:t>
      </w:r>
      <w:r w:rsidR="00486D2C">
        <w:t xml:space="preserve">                    </w:t>
      </w:r>
      <w:r w:rsidR="00486D2C" w:rsidRPr="00486D2C">
        <w:rPr>
          <w:b/>
        </w:rPr>
        <w:t>Čl. V</w:t>
      </w:r>
      <w:r w:rsidR="004C7898" w:rsidRPr="0080528C">
        <w:rPr>
          <w:b/>
        </w:rPr>
        <w:t xml:space="preserve"> </w:t>
      </w:r>
      <w:r w:rsidR="000C1E63">
        <w:rPr>
          <w:b/>
        </w:rPr>
        <w:t>Práva a povinnosti zmluvných strán</w:t>
      </w:r>
    </w:p>
    <w:p w:rsidR="004C7898" w:rsidRDefault="000C1E63" w:rsidP="004A524F">
      <w:pPr>
        <w:pStyle w:val="Odsekzoznamu"/>
      </w:pPr>
      <w:r>
        <w:rPr>
          <w:b/>
        </w:rPr>
        <w:t>Predávajúci je povinný:</w:t>
      </w:r>
    </w:p>
    <w:p w:rsidR="000C1E63" w:rsidRDefault="000C1E63" w:rsidP="006B3D85">
      <w:pPr>
        <w:pStyle w:val="Odsekzoznamu"/>
        <w:numPr>
          <w:ilvl w:val="0"/>
          <w:numId w:val="10"/>
        </w:numPr>
        <w:jc w:val="both"/>
      </w:pPr>
      <w:r>
        <w:t>Dodať predmet zmluvy kupujúcemu riadne a včas, v požadovanom rozsahu a množstve, v bezchybnom stave a dohodnutej kvalite na základe dohody, čo potvrdí preberacím protokolom alebo podpísaním dodacieho listu.</w:t>
      </w:r>
    </w:p>
    <w:p w:rsidR="00B33422" w:rsidRDefault="00BD5C28" w:rsidP="006B3D85">
      <w:pPr>
        <w:pStyle w:val="Odsekzoznamu"/>
        <w:numPr>
          <w:ilvl w:val="0"/>
          <w:numId w:val="10"/>
        </w:numPr>
        <w:jc w:val="both"/>
      </w:pPr>
      <w:r>
        <w:t xml:space="preserve">Predmet zmluvy zabaliť alebo vybaviť na prepravu spôsobom, ktorý je obvyklý pre takýto tovar v obchodnom styku na jeho uschovanie a ochranu. </w:t>
      </w:r>
    </w:p>
    <w:p w:rsidR="00BD5C28" w:rsidRPr="00486D2C" w:rsidRDefault="00BD5C28" w:rsidP="00BD5C28">
      <w:pPr>
        <w:pStyle w:val="Odsekzoznamu"/>
        <w:rPr>
          <w:b/>
        </w:rPr>
      </w:pPr>
      <w:r w:rsidRPr="00486D2C">
        <w:rPr>
          <w:b/>
        </w:rPr>
        <w:t>Kupujúci je povinný:</w:t>
      </w:r>
    </w:p>
    <w:p w:rsidR="00BD5C28" w:rsidRDefault="00BD5C28" w:rsidP="00BD5C28">
      <w:pPr>
        <w:pStyle w:val="Odsekzoznamu"/>
        <w:numPr>
          <w:ilvl w:val="0"/>
          <w:numId w:val="17"/>
        </w:numPr>
      </w:pPr>
      <w:r>
        <w:t>Zaplatiť za tovar kúpnu cenu a prevziať tovar v súlade s touto zmluvou.</w:t>
      </w:r>
    </w:p>
    <w:p w:rsidR="002369FE" w:rsidRDefault="002369FE" w:rsidP="00486D2C">
      <w:pPr>
        <w:pStyle w:val="Odsekzoznamu"/>
        <w:ind w:left="765"/>
        <w:jc w:val="center"/>
        <w:rPr>
          <w:b/>
        </w:rPr>
      </w:pPr>
    </w:p>
    <w:p w:rsidR="00BD5C28" w:rsidRDefault="00486D2C" w:rsidP="00486D2C">
      <w:pPr>
        <w:pStyle w:val="Odsekzoznamu"/>
        <w:ind w:left="765"/>
        <w:jc w:val="center"/>
        <w:rPr>
          <w:b/>
        </w:rPr>
      </w:pPr>
      <w:r w:rsidRPr="00486D2C">
        <w:rPr>
          <w:b/>
        </w:rPr>
        <w:t>Čl. VI Záručná doba</w:t>
      </w:r>
    </w:p>
    <w:p w:rsidR="00B33422" w:rsidRDefault="00B33422" w:rsidP="006B3D85">
      <w:pPr>
        <w:pStyle w:val="Odsekzoznamu"/>
        <w:numPr>
          <w:ilvl w:val="0"/>
          <w:numId w:val="19"/>
        </w:numPr>
        <w:jc w:val="both"/>
      </w:pPr>
      <w:r>
        <w:t xml:space="preserve">Záručná doba </w:t>
      </w:r>
      <w:r w:rsidR="00192554">
        <w:t xml:space="preserve">je dohodnutá na 24 mesiacov a </w:t>
      </w:r>
      <w:r>
        <w:t xml:space="preserve">začína plynúť odo dňa, kedy kupujúci </w:t>
      </w:r>
      <w:r w:rsidR="00BD5C28">
        <w:t xml:space="preserve">tovar </w:t>
      </w:r>
      <w:r>
        <w:t xml:space="preserve"> podľa odovzdávacieho a</w:t>
      </w:r>
      <w:r w:rsidR="00192554">
        <w:t xml:space="preserve"> </w:t>
      </w:r>
      <w:r>
        <w:t xml:space="preserve">preberacieho protokolu prevzal od predávajúceho aj s príslušnými dokladmi. </w:t>
      </w:r>
    </w:p>
    <w:p w:rsidR="00B33422" w:rsidRDefault="00B33422" w:rsidP="006B3D85">
      <w:pPr>
        <w:pStyle w:val="Odsekzoznamu"/>
        <w:numPr>
          <w:ilvl w:val="0"/>
          <w:numId w:val="17"/>
        </w:numPr>
        <w:jc w:val="both"/>
      </w:pPr>
      <w:r>
        <w:t xml:space="preserve">Záručná doba neplynie po dobu, počas ktorej sú na </w:t>
      </w:r>
      <w:r w:rsidR="00BD5C28">
        <w:t>zakúpenom tovare</w:t>
      </w:r>
      <w:r>
        <w:t xml:space="preserve"> v rámci záručnej opravy odstraňované vady, za ktoré zodpovedá predávajúci a kupujúci nemôže </w:t>
      </w:r>
      <w:r w:rsidR="00BD5C28">
        <w:t>tovar</w:t>
      </w:r>
      <w:r>
        <w:t xml:space="preserve"> používať. </w:t>
      </w:r>
    </w:p>
    <w:p w:rsidR="00BD5C28" w:rsidRDefault="00BD5C28" w:rsidP="006B3D85">
      <w:pPr>
        <w:pStyle w:val="Odsekzoznamu"/>
        <w:numPr>
          <w:ilvl w:val="0"/>
          <w:numId w:val="17"/>
        </w:numPr>
        <w:jc w:val="both"/>
      </w:pPr>
      <w:r>
        <w:t>Všetky záručné opravy a odstraňované vady budú realizované na náklady predajcu vrátane nákladov na dopravu.</w:t>
      </w:r>
    </w:p>
    <w:p w:rsidR="00C0676B" w:rsidRDefault="00B33422" w:rsidP="006B3D85">
      <w:pPr>
        <w:pStyle w:val="Odsekzoznamu"/>
        <w:numPr>
          <w:ilvl w:val="0"/>
          <w:numId w:val="17"/>
        </w:numPr>
        <w:jc w:val="both"/>
      </w:pPr>
      <w:r>
        <w:t xml:space="preserve">Nároky vyplývajúce zo záruky nie je možné uplatňovať v tých prípadoch, ak kupujúci </w:t>
      </w:r>
      <w:r w:rsidR="00486D2C">
        <w:t>preukázateľne</w:t>
      </w:r>
      <w:r>
        <w:t xml:space="preserve"> nedodržal návod na obsluhu</w:t>
      </w:r>
      <w:r w:rsidR="00BD5C28">
        <w:t>.</w:t>
      </w:r>
      <w:r>
        <w:t xml:space="preserve"> </w:t>
      </w:r>
      <w:r w:rsidR="00C0676B">
        <w:t xml:space="preserve">                                                     </w:t>
      </w:r>
    </w:p>
    <w:p w:rsidR="00C0676B" w:rsidRDefault="00C0676B" w:rsidP="004A524F">
      <w:pPr>
        <w:pStyle w:val="Odsekzoznamu"/>
      </w:pPr>
      <w:r>
        <w:t xml:space="preserve">                             </w:t>
      </w:r>
    </w:p>
    <w:p w:rsidR="00B33422" w:rsidRDefault="00B33422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486D2C">
        <w:rPr>
          <w:b/>
        </w:rPr>
        <w:t>VII</w:t>
      </w:r>
      <w:r w:rsidRPr="00C0676B">
        <w:rPr>
          <w:b/>
        </w:rPr>
        <w:t xml:space="preserve"> Zmluvné pokuty a úroky z</w:t>
      </w:r>
      <w:r w:rsidR="00486D2C">
        <w:rPr>
          <w:b/>
        </w:rPr>
        <w:t> </w:t>
      </w:r>
      <w:r w:rsidRPr="00C0676B">
        <w:rPr>
          <w:b/>
        </w:rPr>
        <w:t>omeškania</w:t>
      </w:r>
    </w:p>
    <w:p w:rsidR="00486D2C" w:rsidRPr="00C0676B" w:rsidRDefault="00486D2C" w:rsidP="00486D2C">
      <w:pPr>
        <w:pStyle w:val="Odsekzoznamu"/>
        <w:jc w:val="center"/>
        <w:rPr>
          <w:b/>
        </w:rPr>
      </w:pPr>
    </w:p>
    <w:p w:rsidR="00B33422" w:rsidRDefault="00B33422" w:rsidP="003D52FA">
      <w:pPr>
        <w:pStyle w:val="Odsekzoznamu"/>
        <w:numPr>
          <w:ilvl w:val="0"/>
          <w:numId w:val="12"/>
        </w:numPr>
        <w:jc w:val="both"/>
      </w:pPr>
      <w:r>
        <w:t xml:space="preserve">V prípade nedodržania termínu dodania predmetu zmluvy, predávajúci zaplatí kupujúcemu </w:t>
      </w:r>
      <w:r w:rsidRPr="007B08CE">
        <w:t>zmluvnú pokutu vo výške 0,0</w:t>
      </w:r>
      <w:r w:rsidR="00192554" w:rsidRPr="007B08CE">
        <w:t>25</w:t>
      </w:r>
      <w:r w:rsidRPr="009C7777">
        <w:t xml:space="preserve">% z ceny </w:t>
      </w:r>
      <w:r w:rsidR="00A60B06" w:rsidRPr="009C7777">
        <w:t xml:space="preserve">nedodaného predmetu zmluvy </w:t>
      </w:r>
      <w:r w:rsidRPr="009C7777">
        <w:t xml:space="preserve"> za </w:t>
      </w:r>
      <w:r>
        <w:t>každý aj začatý deň omeškania s plnením predmetu zmluvy. Popri zmluvnej pokute má kupujúci právo požadovať aj náhradu škody prevyšujúcu výšku zmluvnej pokuty.</w:t>
      </w:r>
    </w:p>
    <w:p w:rsidR="00B33422" w:rsidRDefault="00B33422" w:rsidP="003D52FA">
      <w:pPr>
        <w:pStyle w:val="Odsekzoznamu"/>
        <w:numPr>
          <w:ilvl w:val="0"/>
          <w:numId w:val="12"/>
        </w:numPr>
        <w:jc w:val="both"/>
      </w:pPr>
      <w:r>
        <w:t xml:space="preserve">V prípade nedodržania termínu splatnosti faktúry vzniká predávajúcemu právo fakturovať úrok z omeškania vo výške 0,025% z fakturovanej čiastky za každý deň omeškania so zaplatením. </w:t>
      </w:r>
    </w:p>
    <w:p w:rsidR="00D06F4E" w:rsidRDefault="00D06F4E" w:rsidP="00486D2C">
      <w:pPr>
        <w:pStyle w:val="Odsekzoznamu"/>
        <w:jc w:val="center"/>
        <w:rPr>
          <w:b/>
        </w:rPr>
      </w:pPr>
    </w:p>
    <w:p w:rsidR="00B33422" w:rsidRDefault="00C0676B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D06F4E">
        <w:rPr>
          <w:b/>
        </w:rPr>
        <w:t>VIII</w:t>
      </w:r>
      <w:r w:rsidR="00B33422" w:rsidRPr="00C0676B">
        <w:rPr>
          <w:b/>
        </w:rPr>
        <w:t xml:space="preserve"> Zánik zmluvy</w:t>
      </w:r>
    </w:p>
    <w:p w:rsidR="00C0676B" w:rsidRPr="00C0676B" w:rsidRDefault="00C0676B" w:rsidP="004A524F">
      <w:pPr>
        <w:pStyle w:val="Odsekzoznamu"/>
        <w:rPr>
          <w:b/>
        </w:rPr>
      </w:pPr>
    </w:p>
    <w:p w:rsidR="00B33422" w:rsidRDefault="00B33422" w:rsidP="00C0676B">
      <w:pPr>
        <w:pStyle w:val="Odsekzoznamu"/>
        <w:numPr>
          <w:ilvl w:val="0"/>
          <w:numId w:val="14"/>
        </w:numPr>
      </w:pPr>
      <w:r>
        <w:t xml:space="preserve">V prípade omeškania predávajúceho s dodávkou predmetu kúpy o viac ako 30 dní si kupujúci vyhradzuje právo od zmluvy okamžite odstúpiť. </w:t>
      </w:r>
    </w:p>
    <w:p w:rsidR="00C0676B" w:rsidRDefault="00B33422" w:rsidP="00BE5DC6">
      <w:pPr>
        <w:pStyle w:val="Odsekzoznamu"/>
        <w:numPr>
          <w:ilvl w:val="0"/>
          <w:numId w:val="14"/>
        </w:numPr>
        <w:jc w:val="both"/>
      </w:pPr>
      <w:r>
        <w:t>Pri podstatnom porušení povinností vyplývajúcich z tejto zmluvy môže oprávnená strana okamžite písomne od zmluvy odstúpiť a požadovať od povinnej strany náhradu škody, ktorá jej vinou vznikla, v súlade s platnou právnou úpravou. Zmluvné strany sa dohodli, že za podstatné porušenie zmluvných povinností budú považovať porušenie akejkoľvek povinnosti vyplývajúcej z tejto zmluvy. Úplná alebo čiastočná zodpovednosť zmluvnej strany je vylúčená v prípade zásahu vyššej moci alebo rozhodnutia orgánu štátnej</w:t>
      </w:r>
      <w:r w:rsidR="00C0676B">
        <w:t xml:space="preserve"> správy Slovenskej republiky. </w:t>
      </w:r>
    </w:p>
    <w:p w:rsidR="00B33422" w:rsidRDefault="00B33422" w:rsidP="00C0676B">
      <w:pPr>
        <w:pStyle w:val="Odsekzoznamu"/>
        <w:numPr>
          <w:ilvl w:val="0"/>
          <w:numId w:val="14"/>
        </w:numPr>
      </w:pPr>
      <w:r>
        <w:t>Zmluvu</w:t>
      </w:r>
      <w:r w:rsidR="00C0676B">
        <w:t xml:space="preserve"> </w:t>
      </w:r>
      <w:r>
        <w:t xml:space="preserve"> je možné zrušiť dohodou zmluvných strán. </w:t>
      </w:r>
    </w:p>
    <w:p w:rsidR="00C0676B" w:rsidRDefault="00C0676B" w:rsidP="004A524F">
      <w:pPr>
        <w:pStyle w:val="Odsekzoznamu"/>
      </w:pPr>
      <w:r>
        <w:t xml:space="preserve">                                                   </w:t>
      </w:r>
    </w:p>
    <w:p w:rsidR="00B33422" w:rsidRDefault="00B33422" w:rsidP="00486D2C">
      <w:pPr>
        <w:pStyle w:val="Odsekzoznamu"/>
        <w:jc w:val="center"/>
        <w:rPr>
          <w:b/>
        </w:rPr>
      </w:pPr>
      <w:r w:rsidRPr="00C0676B">
        <w:rPr>
          <w:b/>
        </w:rPr>
        <w:t xml:space="preserve">Čl. </w:t>
      </w:r>
      <w:r w:rsidR="00D06F4E">
        <w:rPr>
          <w:b/>
        </w:rPr>
        <w:t>I</w:t>
      </w:r>
      <w:r w:rsidRPr="00C0676B">
        <w:rPr>
          <w:b/>
        </w:rPr>
        <w:t>X</w:t>
      </w:r>
      <w:r w:rsidR="00486D2C">
        <w:rPr>
          <w:b/>
        </w:rPr>
        <w:t xml:space="preserve">  </w:t>
      </w:r>
      <w:r w:rsidRPr="00C0676B">
        <w:rPr>
          <w:b/>
        </w:rPr>
        <w:t xml:space="preserve"> Záverečné ustanovenia</w:t>
      </w:r>
    </w:p>
    <w:p w:rsidR="00C0676B" w:rsidRPr="00C0676B" w:rsidRDefault="00C0676B" w:rsidP="004A524F">
      <w:pPr>
        <w:pStyle w:val="Odsekzoznamu"/>
        <w:rPr>
          <w:b/>
        </w:rPr>
      </w:pPr>
    </w:p>
    <w:p w:rsidR="00B33422" w:rsidRDefault="00B33422" w:rsidP="00CC4CA9">
      <w:pPr>
        <w:pStyle w:val="Odsekzoznamu"/>
        <w:numPr>
          <w:ilvl w:val="0"/>
          <w:numId w:val="15"/>
        </w:numPr>
        <w:jc w:val="both"/>
      </w:pPr>
      <w:r>
        <w:lastRenderedPageBreak/>
        <w:t>Akékoľvek zmeny a doplnenia tejto zmluvy je možné uskutočniť iba písomnou formou, a to očíslovanými dodatkami k zmluve podpísanými oprávnenými zástupcami zmluvných strán.</w:t>
      </w:r>
    </w:p>
    <w:p w:rsidR="00B33422" w:rsidRDefault="00B33422" w:rsidP="00CC4CA9">
      <w:pPr>
        <w:pStyle w:val="Odsekzoznamu"/>
        <w:numPr>
          <w:ilvl w:val="0"/>
          <w:numId w:val="15"/>
        </w:numPr>
        <w:jc w:val="both"/>
      </w:pPr>
      <w:r>
        <w:t xml:space="preserve">Právne vzťahy výslovne touto zmluvou neupravené sa riadia príslušnými ustanoveniami zákona č. 513/1991 Zb. Obchodný zákonník v znení neskorších predpisov a ďalšími všeobecne záväznými právnymi predpismi Slovenskej republiky. </w:t>
      </w:r>
    </w:p>
    <w:p w:rsidR="00B33422" w:rsidRDefault="00B33422" w:rsidP="00CC4CA9">
      <w:pPr>
        <w:pStyle w:val="Odsekzoznamu"/>
        <w:numPr>
          <w:ilvl w:val="0"/>
          <w:numId w:val="15"/>
        </w:numPr>
        <w:jc w:val="both"/>
      </w:pPr>
      <w:r>
        <w:t xml:space="preserve">Táto zmluva je vyhotovená v </w:t>
      </w:r>
      <w:r w:rsidR="00486D2C">
        <w:t>dvoch</w:t>
      </w:r>
      <w:r>
        <w:t xml:space="preserve"> vyhotoveniach, z ktorých každé má platnosť originálu. Každá zmluvná strana </w:t>
      </w:r>
      <w:r w:rsidR="00D06F4E">
        <w:t>dostane</w:t>
      </w:r>
      <w:r>
        <w:t xml:space="preserve"> </w:t>
      </w:r>
      <w:r w:rsidR="00486D2C">
        <w:t>jedno</w:t>
      </w:r>
      <w:r>
        <w:t xml:space="preserve"> vyhotoveni</w:t>
      </w:r>
      <w:r w:rsidR="00486D2C">
        <w:t>e</w:t>
      </w:r>
      <w:r>
        <w:t xml:space="preserve"> tejto zmluvy.</w:t>
      </w:r>
    </w:p>
    <w:p w:rsidR="00B33422" w:rsidRDefault="00B33422" w:rsidP="00CC4CA9">
      <w:pPr>
        <w:pStyle w:val="Odsekzoznamu"/>
        <w:numPr>
          <w:ilvl w:val="0"/>
          <w:numId w:val="15"/>
        </w:numPr>
        <w:jc w:val="both"/>
      </w:pPr>
      <w:r>
        <w:t xml:space="preserve">Zmluvné strany prehlasujú, že obsahu tejto zmluvy porozumeli, text je pre nich dostatočne určitý a zrozumiteľný, zmluvu uzatvárajú slobodne, vážne, nie za nápadne nevýhodných podmienok a bez nátlaku a na znak súhlasu s jej obsahom ju vlastnoručne podpisujú. </w:t>
      </w:r>
    </w:p>
    <w:p w:rsidR="00B33422" w:rsidRDefault="00B33422" w:rsidP="00CC4CA9">
      <w:pPr>
        <w:pStyle w:val="Odsekzoznamu"/>
        <w:numPr>
          <w:ilvl w:val="0"/>
          <w:numId w:val="15"/>
        </w:numPr>
        <w:jc w:val="both"/>
      </w:pPr>
      <w:r>
        <w:t>Zmluva nadobúda platnosť dňom jej podpísania obidvomi zmluvnými stranami a účinnosť dňom nasledujúcim po dni jej zverejneni</w:t>
      </w:r>
      <w:r w:rsidR="00BE5DC6">
        <w:t xml:space="preserve">a na portály </w:t>
      </w:r>
      <w:hyperlink r:id="rId9" w:history="1">
        <w:r w:rsidR="00BE5DC6" w:rsidRPr="00FA7FAE">
          <w:rPr>
            <w:rStyle w:val="Hypertextovprepojenie"/>
          </w:rPr>
          <w:t>www.ksk.eranet.sk</w:t>
        </w:r>
      </w:hyperlink>
      <w:r w:rsidR="00BE5DC6">
        <w:t xml:space="preserve"> , </w:t>
      </w:r>
      <w:hyperlink r:id="rId10" w:history="1">
        <w:r w:rsidR="00BE5DC6" w:rsidRPr="00FA7FAE">
          <w:rPr>
            <w:rStyle w:val="Hypertextovprepojenie"/>
          </w:rPr>
          <w:t>www.maraigimi.sk</w:t>
        </w:r>
      </w:hyperlink>
      <w:r w:rsidR="00BE5DC6">
        <w:t xml:space="preserve"> .</w:t>
      </w:r>
    </w:p>
    <w:p w:rsidR="00D262FA" w:rsidRDefault="00D262FA" w:rsidP="00D262FA"/>
    <w:p w:rsidR="00D262FA" w:rsidRDefault="00D262FA" w:rsidP="00D262FA"/>
    <w:p w:rsidR="00C0676B" w:rsidRDefault="00B33422" w:rsidP="00C0676B">
      <w:r>
        <w:t>V</w:t>
      </w:r>
      <w:r w:rsidR="00C0676B">
        <w:t xml:space="preserve"> </w:t>
      </w:r>
      <w:r w:rsidR="0006124F">
        <w:t>Košiciach</w:t>
      </w:r>
      <w:r w:rsidR="002369FE">
        <w:t>,</w:t>
      </w:r>
      <w:r w:rsidR="00C0676B">
        <w:t xml:space="preserve"> dňa</w:t>
      </w:r>
      <w:r w:rsidR="0006124F">
        <w:t xml:space="preserve"> 1</w:t>
      </w:r>
      <w:r w:rsidR="00F63358">
        <w:t>3</w:t>
      </w:r>
      <w:r w:rsidR="0006124F">
        <w:t>.12.2018</w:t>
      </w:r>
      <w:r w:rsidR="0030078D">
        <w:tab/>
      </w:r>
      <w:r w:rsidR="0030078D">
        <w:tab/>
      </w:r>
      <w:r w:rsidR="0030078D">
        <w:tab/>
      </w:r>
      <w:r w:rsidR="0006124F">
        <w:t xml:space="preserve">              </w:t>
      </w:r>
      <w:r>
        <w:t>V</w:t>
      </w:r>
      <w:r w:rsidR="0006124F">
        <w:t> Košiciach,</w:t>
      </w:r>
      <w:r w:rsidR="00192554">
        <w:t xml:space="preserve"> </w:t>
      </w:r>
      <w:r w:rsidR="007B7D4F">
        <w:t xml:space="preserve">dňa  </w:t>
      </w:r>
      <w:r w:rsidR="0006124F">
        <w:t>1</w:t>
      </w:r>
      <w:r w:rsidR="00F63358">
        <w:t>3</w:t>
      </w:r>
      <w:r w:rsidR="0006124F">
        <w:t>.12.2018</w:t>
      </w:r>
    </w:p>
    <w:p w:rsidR="00D262FA" w:rsidRDefault="00D262FA" w:rsidP="00C0676B"/>
    <w:p w:rsidR="00B33422" w:rsidRDefault="00C0676B" w:rsidP="007B7D4F">
      <w:pPr>
        <w:pStyle w:val="Bezriadkovania"/>
      </w:pPr>
      <w:r>
        <w:t>Kupujúc</w:t>
      </w:r>
      <w:r w:rsidR="007A4ED5">
        <w:t>i</w:t>
      </w:r>
      <w:r w:rsidR="007B7D4F">
        <w:t xml:space="preserve"> </w:t>
      </w:r>
      <w:r w:rsidR="00192554">
        <w:t xml:space="preserve">: </w:t>
      </w:r>
      <w:r w:rsidR="0006124F">
        <w:t>Mgr. Eva CSURKÓ</w:t>
      </w:r>
      <w:r w:rsidR="0030078D">
        <w:tab/>
      </w:r>
      <w:r w:rsidR="007B7D4F">
        <w:tab/>
      </w:r>
      <w:r w:rsidR="00192554">
        <w:tab/>
      </w:r>
      <w:r w:rsidR="00192554">
        <w:tab/>
      </w:r>
      <w:r>
        <w:t>Predávajúci</w:t>
      </w:r>
      <w:r w:rsidR="00B33422">
        <w:t xml:space="preserve">: </w:t>
      </w:r>
      <w:r w:rsidR="00192554">
        <w:t xml:space="preserve"> </w:t>
      </w:r>
      <w:proofErr w:type="spellStart"/>
      <w:r w:rsidR="00261D4E">
        <w:t>Pavlovský</w:t>
      </w:r>
      <w:proofErr w:type="spellEnd"/>
      <w:r w:rsidR="00261D4E">
        <w:t xml:space="preserve"> Milan</w:t>
      </w:r>
      <w:bookmarkStart w:id="0" w:name="_GoBack"/>
      <w:bookmarkEnd w:id="0"/>
    </w:p>
    <w:p w:rsidR="004A524F" w:rsidRDefault="007B7D4F" w:rsidP="00192554">
      <w:pPr>
        <w:pStyle w:val="Bezriadkovania"/>
      </w:pPr>
      <w:r>
        <w:tab/>
        <w:t xml:space="preserve">   </w:t>
      </w:r>
      <w:r w:rsidR="0006124F">
        <w:t xml:space="preserve">    riaditeľka školy                                                                           konateľ spoločnosti</w:t>
      </w:r>
    </w:p>
    <w:sectPr w:rsidR="004A524F" w:rsidSect="00406EC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46" w:rsidRDefault="00D21146" w:rsidP="004C3A33">
      <w:pPr>
        <w:spacing w:after="0" w:line="240" w:lineRule="auto"/>
      </w:pPr>
      <w:r>
        <w:separator/>
      </w:r>
    </w:p>
  </w:endnote>
  <w:endnote w:type="continuationSeparator" w:id="0">
    <w:p w:rsidR="00D21146" w:rsidRDefault="00D21146" w:rsidP="004C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008622"/>
      <w:docPartObj>
        <w:docPartGallery w:val="Page Numbers (Bottom of Page)"/>
        <w:docPartUnique/>
      </w:docPartObj>
    </w:sdtPr>
    <w:sdtEndPr/>
    <w:sdtContent>
      <w:p w:rsidR="000851AB" w:rsidRDefault="000851AB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851AB" w:rsidRDefault="000851AB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61D4E" w:rsidRPr="00261D4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0851AB" w:rsidRDefault="000851AB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61D4E" w:rsidRPr="00261D4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851AB" w:rsidRDefault="000851A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46" w:rsidRDefault="00D21146" w:rsidP="004C3A33">
      <w:pPr>
        <w:spacing w:after="0" w:line="240" w:lineRule="auto"/>
      </w:pPr>
      <w:r>
        <w:separator/>
      </w:r>
    </w:p>
  </w:footnote>
  <w:footnote w:type="continuationSeparator" w:id="0">
    <w:p w:rsidR="00D21146" w:rsidRDefault="00D21146" w:rsidP="004C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3D" w:rsidRDefault="00F01D3D" w:rsidP="004C3A33">
    <w:pPr>
      <w:pStyle w:val="Hlavika"/>
      <w:jc w:val="center"/>
    </w:pPr>
  </w:p>
  <w:p w:rsidR="00F01D3D" w:rsidRDefault="00F01D3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210"/>
    <w:multiLevelType w:val="hybridMultilevel"/>
    <w:tmpl w:val="365A8D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1CE"/>
    <w:multiLevelType w:val="hybridMultilevel"/>
    <w:tmpl w:val="E3D29128"/>
    <w:lvl w:ilvl="0" w:tplc="B8B6B4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87A3770"/>
    <w:multiLevelType w:val="hybridMultilevel"/>
    <w:tmpl w:val="280E1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F1D"/>
    <w:multiLevelType w:val="hybridMultilevel"/>
    <w:tmpl w:val="B01A89A8"/>
    <w:lvl w:ilvl="0" w:tplc="64D4A2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D9216A1"/>
    <w:multiLevelType w:val="hybridMultilevel"/>
    <w:tmpl w:val="B114BB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4BA4"/>
    <w:multiLevelType w:val="hybridMultilevel"/>
    <w:tmpl w:val="F57C3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6F6A"/>
    <w:multiLevelType w:val="hybridMultilevel"/>
    <w:tmpl w:val="EC7040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21365"/>
    <w:multiLevelType w:val="hybridMultilevel"/>
    <w:tmpl w:val="76AE5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27E8"/>
    <w:multiLevelType w:val="hybridMultilevel"/>
    <w:tmpl w:val="1C568A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767F6"/>
    <w:multiLevelType w:val="hybridMultilevel"/>
    <w:tmpl w:val="3BA6AF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C16BD"/>
    <w:multiLevelType w:val="hybridMultilevel"/>
    <w:tmpl w:val="7A440B46"/>
    <w:lvl w:ilvl="0" w:tplc="7702E48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D6D68"/>
    <w:multiLevelType w:val="hybridMultilevel"/>
    <w:tmpl w:val="9F46CCE4"/>
    <w:lvl w:ilvl="0" w:tplc="0E74B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1A0521"/>
    <w:multiLevelType w:val="hybridMultilevel"/>
    <w:tmpl w:val="FC24A4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901DB"/>
    <w:multiLevelType w:val="hybridMultilevel"/>
    <w:tmpl w:val="C5E697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A627C"/>
    <w:multiLevelType w:val="hybridMultilevel"/>
    <w:tmpl w:val="E44A7A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D0BC8"/>
    <w:multiLevelType w:val="hybridMultilevel"/>
    <w:tmpl w:val="3B4A06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04987"/>
    <w:multiLevelType w:val="hybridMultilevel"/>
    <w:tmpl w:val="E75077F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13370F"/>
    <w:multiLevelType w:val="hybridMultilevel"/>
    <w:tmpl w:val="147C20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E5576"/>
    <w:multiLevelType w:val="hybridMultilevel"/>
    <w:tmpl w:val="C0FE6F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8"/>
  </w:num>
  <w:num w:numId="6">
    <w:abstractNumId w:val="17"/>
  </w:num>
  <w:num w:numId="7">
    <w:abstractNumId w:val="18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16"/>
  </w:num>
  <w:num w:numId="14">
    <w:abstractNumId w:val="4"/>
  </w:num>
  <w:num w:numId="15">
    <w:abstractNumId w:val="0"/>
  </w:num>
  <w:num w:numId="16">
    <w:abstractNumId w:val="10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4F"/>
    <w:rsid w:val="000477D0"/>
    <w:rsid w:val="0006124F"/>
    <w:rsid w:val="00067B15"/>
    <w:rsid w:val="000851AB"/>
    <w:rsid w:val="000A2D10"/>
    <w:rsid w:val="000B6EC1"/>
    <w:rsid w:val="000C1E63"/>
    <w:rsid w:val="000F42E8"/>
    <w:rsid w:val="00153ED5"/>
    <w:rsid w:val="00170597"/>
    <w:rsid w:val="00192554"/>
    <w:rsid w:val="001E7511"/>
    <w:rsid w:val="00205B71"/>
    <w:rsid w:val="002369FE"/>
    <w:rsid w:val="00261D4E"/>
    <w:rsid w:val="002A2D23"/>
    <w:rsid w:val="0030078D"/>
    <w:rsid w:val="003173EF"/>
    <w:rsid w:val="00345B77"/>
    <w:rsid w:val="0035410C"/>
    <w:rsid w:val="003D52FA"/>
    <w:rsid w:val="00406EC2"/>
    <w:rsid w:val="00412390"/>
    <w:rsid w:val="004305A4"/>
    <w:rsid w:val="00486D2C"/>
    <w:rsid w:val="004A524F"/>
    <w:rsid w:val="004C3A33"/>
    <w:rsid w:val="004C7898"/>
    <w:rsid w:val="004C7DF4"/>
    <w:rsid w:val="004F0252"/>
    <w:rsid w:val="005247DC"/>
    <w:rsid w:val="00534DFB"/>
    <w:rsid w:val="00577C06"/>
    <w:rsid w:val="006019AE"/>
    <w:rsid w:val="00653511"/>
    <w:rsid w:val="00666BE4"/>
    <w:rsid w:val="006938DF"/>
    <w:rsid w:val="006B3D85"/>
    <w:rsid w:val="006F50C2"/>
    <w:rsid w:val="00722AD9"/>
    <w:rsid w:val="00756AFB"/>
    <w:rsid w:val="00777131"/>
    <w:rsid w:val="007A4ED5"/>
    <w:rsid w:val="007B08CE"/>
    <w:rsid w:val="007B7D4F"/>
    <w:rsid w:val="00801C78"/>
    <w:rsid w:val="0080528C"/>
    <w:rsid w:val="008349D5"/>
    <w:rsid w:val="00850556"/>
    <w:rsid w:val="009B0216"/>
    <w:rsid w:val="009B7F03"/>
    <w:rsid w:val="009C6FD1"/>
    <w:rsid w:val="009C7777"/>
    <w:rsid w:val="009F6370"/>
    <w:rsid w:val="00A136C5"/>
    <w:rsid w:val="00A60B06"/>
    <w:rsid w:val="00A619CE"/>
    <w:rsid w:val="00A83443"/>
    <w:rsid w:val="00B210B2"/>
    <w:rsid w:val="00B33422"/>
    <w:rsid w:val="00B52614"/>
    <w:rsid w:val="00B95423"/>
    <w:rsid w:val="00B9743A"/>
    <w:rsid w:val="00BD5C28"/>
    <w:rsid w:val="00BE5DC6"/>
    <w:rsid w:val="00C0676B"/>
    <w:rsid w:val="00C1550C"/>
    <w:rsid w:val="00C80629"/>
    <w:rsid w:val="00CC4CA9"/>
    <w:rsid w:val="00D04CD3"/>
    <w:rsid w:val="00D06F4E"/>
    <w:rsid w:val="00D1651C"/>
    <w:rsid w:val="00D21146"/>
    <w:rsid w:val="00D262FA"/>
    <w:rsid w:val="00DC29CC"/>
    <w:rsid w:val="00DE05E4"/>
    <w:rsid w:val="00E03297"/>
    <w:rsid w:val="00E2642B"/>
    <w:rsid w:val="00E700D7"/>
    <w:rsid w:val="00E80CA0"/>
    <w:rsid w:val="00F01D3D"/>
    <w:rsid w:val="00F06775"/>
    <w:rsid w:val="00F12915"/>
    <w:rsid w:val="00F63358"/>
    <w:rsid w:val="00F65B21"/>
    <w:rsid w:val="00F718F0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7D3B1-F9B2-4E00-9ECC-0BBB496A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6E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A524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A524F"/>
    <w:pPr>
      <w:ind w:left="720"/>
      <w:contextualSpacing/>
    </w:pPr>
  </w:style>
  <w:style w:type="paragraph" w:styleId="Nzov">
    <w:name w:val="Title"/>
    <w:basedOn w:val="Normlny"/>
    <w:link w:val="NzovChar"/>
    <w:qFormat/>
    <w:rsid w:val="00B52614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B52614"/>
    <w:rPr>
      <w:rFonts w:ascii="Tahoma" w:eastAsia="Times New Roman" w:hAnsi="Tahoma" w:cs="Times New Roman"/>
      <w:sz w:val="36"/>
      <w:szCs w:val="20"/>
      <w:lang w:eastAsia="cs-CZ"/>
    </w:rPr>
  </w:style>
  <w:style w:type="character" w:customStyle="1" w:styleId="CharStyle3">
    <w:name w:val="Char Style 3"/>
    <w:link w:val="Style2"/>
    <w:uiPriority w:val="99"/>
    <w:locked/>
    <w:rsid w:val="00B52614"/>
    <w:rPr>
      <w:rFonts w:ascii="Arial" w:hAnsi="Arial" w:cs="Arial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B52614"/>
    <w:pPr>
      <w:widowControl w:val="0"/>
      <w:shd w:val="clear" w:color="auto" w:fill="FFFFFF"/>
      <w:spacing w:after="0" w:line="278" w:lineRule="exact"/>
    </w:pPr>
    <w:rPr>
      <w:rFonts w:ascii="Arial" w:hAnsi="Arial" w:cs="Arial"/>
    </w:rPr>
  </w:style>
  <w:style w:type="character" w:customStyle="1" w:styleId="CharStyle5">
    <w:name w:val="Char Style 5"/>
    <w:link w:val="Style4"/>
    <w:uiPriority w:val="99"/>
    <w:locked/>
    <w:rsid w:val="00B52614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B52614"/>
    <w:pPr>
      <w:widowControl w:val="0"/>
      <w:shd w:val="clear" w:color="auto" w:fill="FFFFFF"/>
      <w:spacing w:before="380" w:after="0" w:line="288" w:lineRule="exact"/>
    </w:pPr>
    <w:rPr>
      <w:rFonts w:ascii="Arial" w:hAnsi="Arial" w:cs="Arial"/>
      <w:b/>
      <w:bCs/>
      <w:sz w:val="21"/>
      <w:szCs w:val="21"/>
    </w:rPr>
  </w:style>
  <w:style w:type="character" w:customStyle="1" w:styleId="CharStyle7">
    <w:name w:val="Char Style 7"/>
    <w:basedOn w:val="Predvolenpsmoodseku"/>
    <w:link w:val="Style6"/>
    <w:uiPriority w:val="99"/>
    <w:locked/>
    <w:rsid w:val="00B52614"/>
    <w:rPr>
      <w:b/>
      <w:bCs/>
      <w:sz w:val="26"/>
      <w:szCs w:val="26"/>
      <w:shd w:val="clear" w:color="auto" w:fill="FFFFFF"/>
    </w:rPr>
  </w:style>
  <w:style w:type="paragraph" w:customStyle="1" w:styleId="Style6">
    <w:name w:val="Style 6"/>
    <w:basedOn w:val="Normlny"/>
    <w:link w:val="CharStyle7"/>
    <w:uiPriority w:val="99"/>
    <w:rsid w:val="00B52614"/>
    <w:pPr>
      <w:widowControl w:val="0"/>
      <w:shd w:val="clear" w:color="auto" w:fill="FFFFFF"/>
      <w:spacing w:after="0" w:line="288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52614"/>
    <w:rPr>
      <w:b/>
      <w:bCs/>
      <w:spacing w:val="20"/>
      <w:sz w:val="18"/>
      <w:szCs w:val="18"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B52614"/>
    <w:pPr>
      <w:widowControl w:val="0"/>
      <w:shd w:val="clear" w:color="auto" w:fill="FFFFFF"/>
      <w:spacing w:before="480" w:after="0" w:line="200" w:lineRule="exact"/>
      <w:jc w:val="center"/>
      <w:outlineLvl w:val="1"/>
    </w:pPr>
    <w:rPr>
      <w:b/>
      <w:bCs/>
      <w:spacing w:val="20"/>
      <w:sz w:val="18"/>
      <w:szCs w:val="18"/>
    </w:rPr>
  </w:style>
  <w:style w:type="paragraph" w:customStyle="1" w:styleId="Odsekzoznamu1">
    <w:name w:val="Odsek zoznamu1"/>
    <w:basedOn w:val="Normlny"/>
    <w:uiPriority w:val="34"/>
    <w:qFormat/>
    <w:rsid w:val="00B52614"/>
    <w:pPr>
      <w:spacing w:after="0" w:line="240" w:lineRule="auto"/>
      <w:ind w:left="708"/>
    </w:pPr>
    <w:rPr>
      <w:rFonts w:ascii="Arial" w:eastAsia="Times New Roman" w:hAnsi="Arial" w:cs="Arial"/>
      <w:noProof/>
      <w:lang w:eastAsia="sk-SK"/>
    </w:rPr>
  </w:style>
  <w:style w:type="character" w:customStyle="1" w:styleId="CharStyle8">
    <w:name w:val="Char Style 8"/>
    <w:basedOn w:val="Predvolenpsmoodseku"/>
    <w:uiPriority w:val="99"/>
    <w:rsid w:val="00B52614"/>
    <w:rPr>
      <w:strike w:val="0"/>
      <w:dstrike w:val="0"/>
      <w:sz w:val="21"/>
      <w:szCs w:val="21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0B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C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3A33"/>
  </w:style>
  <w:style w:type="paragraph" w:styleId="Pta">
    <w:name w:val="footer"/>
    <w:basedOn w:val="Normlny"/>
    <w:link w:val="PtaChar"/>
    <w:uiPriority w:val="99"/>
    <w:unhideWhenUsed/>
    <w:rsid w:val="004C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3A33"/>
  </w:style>
  <w:style w:type="character" w:styleId="Hypertextovprepojenie">
    <w:name w:val="Hyperlink"/>
    <w:basedOn w:val="Predvolenpsmoodseku"/>
    <w:uiPriority w:val="99"/>
    <w:unhideWhenUsed/>
    <w:rsid w:val="00BE5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anova@maraigimi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urko@maraigimi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raigi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k.eranet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Používateľ systému Windows</cp:lastModifiedBy>
  <cp:revision>17</cp:revision>
  <cp:lastPrinted>2018-11-22T11:20:00Z</cp:lastPrinted>
  <dcterms:created xsi:type="dcterms:W3CDTF">2018-11-28T09:21:00Z</dcterms:created>
  <dcterms:modified xsi:type="dcterms:W3CDTF">2018-11-29T13:44:00Z</dcterms:modified>
</cp:coreProperties>
</file>