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96" w:rsidRPr="00BF571C" w:rsidRDefault="002C387C" w:rsidP="00BF571C">
      <w:r w:rsidRPr="00BF571C">
        <w:t>1.  Wspomaganie koordynacji ręka-oko, małej motoryki i zręczności palców.</w:t>
      </w:r>
    </w:p>
    <w:p w:rsidR="002C387C" w:rsidRPr="00BF571C" w:rsidRDefault="002C387C" w:rsidP="00BF571C">
      <w:r w:rsidRPr="00BF571C">
        <w:t>Potrzebne będą:</w:t>
      </w:r>
    </w:p>
    <w:p w:rsidR="002C387C" w:rsidRPr="00BF571C" w:rsidRDefault="002C387C" w:rsidP="00BF571C">
      <w:r w:rsidRPr="00BF571C">
        <w:t>- mała piłka</w:t>
      </w:r>
    </w:p>
    <w:p w:rsidR="002C387C" w:rsidRPr="00BF571C" w:rsidRDefault="002C387C" w:rsidP="00BF571C">
      <w:r w:rsidRPr="00BF571C">
        <w:t>- gumki recepturki</w:t>
      </w:r>
    </w:p>
    <w:p w:rsidR="002C387C" w:rsidRPr="00BF571C" w:rsidRDefault="002C387C" w:rsidP="00BF571C">
      <w:r w:rsidRPr="00BF571C">
        <w:t>Chwyć pierwszą gumkę i nałóż na wszystkie palce aktywnej dłoni. Rozciągnij na palcach gumkę. Prostuj delikatnie palce dłoni.</w:t>
      </w:r>
    </w:p>
    <w:p w:rsidR="002C387C" w:rsidRPr="00BF571C" w:rsidRDefault="002C387C" w:rsidP="00BF571C">
      <w:r w:rsidRPr="00BF571C">
        <w:t>W drugą rękę chwyć piłeczkę i staraj się powoli nałożyć gumkę. Jeśli gumka jest za luźna musisz „obwinąć” piłeczkę dwa a czasami więcej razy. W razie trudności poproś o pomoc opiekuna.</w:t>
      </w:r>
    </w:p>
    <w:p w:rsidR="002C387C" w:rsidRPr="00BF571C" w:rsidRDefault="002C387C" w:rsidP="00BF571C">
      <w:r w:rsidRPr="00BF571C">
        <w:t>Nałóż na piłeczkę ustaloną liczbę gumek.</w:t>
      </w:r>
    </w:p>
    <w:p w:rsidR="002C387C" w:rsidRPr="00BF571C" w:rsidRDefault="00BF571C" w:rsidP="00BF571C">
      <w:r w:rsidRPr="00BF571C">
        <w:t>Przy zdejmowaniu gumek moż</w:t>
      </w:r>
      <w:r w:rsidR="002C387C" w:rsidRPr="00BF571C">
        <w:t xml:space="preserve">na po kolei </w:t>
      </w:r>
      <w:r w:rsidRPr="00BF571C">
        <w:t>je przeliczać</w:t>
      </w:r>
      <w:r w:rsidR="002C387C" w:rsidRPr="00BF571C">
        <w:t xml:space="preserve"> lub nazywać kolory.</w:t>
      </w:r>
    </w:p>
    <w:p w:rsidR="002C387C" w:rsidRPr="002C387C" w:rsidRDefault="002C387C" w:rsidP="002C387C">
      <w:pPr>
        <w:shd w:val="clear" w:color="auto" w:fill="F1F1F1"/>
        <w:spacing w:after="0" w:line="434" w:lineRule="atLeast"/>
        <w:ind w:left="360"/>
        <w:rPr>
          <w:rFonts w:cs="Arial"/>
          <w:color w:val="111111"/>
          <w:sz w:val="26"/>
          <w:szCs w:val="26"/>
          <w:shd w:val="clear" w:color="auto" w:fill="F1F1F1"/>
        </w:rPr>
      </w:pPr>
    </w:p>
    <w:p w:rsidR="002C387C" w:rsidRDefault="002C387C">
      <w:r>
        <w:rPr>
          <w:noProof/>
        </w:rPr>
        <w:drawing>
          <wp:inline distT="0" distB="0" distL="0" distR="0">
            <wp:extent cx="5057775" cy="3829050"/>
            <wp:effectExtent l="19050" t="0" r="9525" b="0"/>
            <wp:docPr id="1" name="Obraz 1" descr="https://sylwiaiwancom.files.wordpress.com/2018/02/dscn7990.jpg?w=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lwiaiwancom.files.wordpress.com/2018/02/dscn7990.jpg?w=8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38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7C" w:rsidRDefault="00BF571C">
      <w:hyperlink r:id="rId7" w:history="1">
        <w:r w:rsidR="002C387C">
          <w:rPr>
            <w:rStyle w:val="Hipercze"/>
          </w:rPr>
          <w:t>https://autyzm.life/2018/02/28/pileczka-i-gumki-schemat/</w:t>
        </w:r>
      </w:hyperlink>
    </w:p>
    <w:p w:rsidR="002C387C" w:rsidRDefault="002C387C"/>
    <w:p w:rsidR="002C387C" w:rsidRDefault="002C387C"/>
    <w:p w:rsidR="002C387C" w:rsidRPr="002C387C" w:rsidRDefault="002C387C">
      <w:pPr>
        <w:rPr>
          <w:b/>
          <w:sz w:val="26"/>
          <w:szCs w:val="26"/>
        </w:rPr>
      </w:pPr>
      <w:r w:rsidRPr="002C387C">
        <w:rPr>
          <w:b/>
          <w:sz w:val="26"/>
          <w:szCs w:val="26"/>
        </w:rPr>
        <w:t>2. Spostrzegawczość.</w:t>
      </w:r>
    </w:p>
    <w:p w:rsidR="002C387C" w:rsidRPr="002C387C" w:rsidRDefault="002C387C">
      <w:pPr>
        <w:rPr>
          <w:sz w:val="26"/>
          <w:szCs w:val="26"/>
        </w:rPr>
      </w:pPr>
      <w:r w:rsidRPr="002C387C">
        <w:rPr>
          <w:sz w:val="26"/>
          <w:szCs w:val="26"/>
        </w:rPr>
        <w:t>Znajdź w każ</w:t>
      </w:r>
      <w:r w:rsidR="00BF571C">
        <w:rPr>
          <w:sz w:val="26"/>
          <w:szCs w:val="26"/>
        </w:rPr>
        <w:t>d</w:t>
      </w:r>
      <w:bookmarkStart w:id="0" w:name="_GoBack"/>
      <w:bookmarkEnd w:id="0"/>
      <w:r w:rsidRPr="002C387C">
        <w:rPr>
          <w:sz w:val="26"/>
          <w:szCs w:val="26"/>
        </w:rPr>
        <w:t>ym rzędzie jedną rzecz, która nie pasuje.</w:t>
      </w:r>
    </w:p>
    <w:p w:rsidR="002C387C" w:rsidRDefault="002C387C">
      <w:r w:rsidRPr="002C387C">
        <w:rPr>
          <w:noProof/>
        </w:rPr>
        <w:lastRenderedPageBreak/>
        <w:drawing>
          <wp:inline distT="0" distB="0" distL="0" distR="0">
            <wp:extent cx="5760720" cy="7455049"/>
            <wp:effectExtent l="19050" t="0" r="0" b="0"/>
            <wp:docPr id="17" name="Obraz 10" descr="Lato: Co nie pasuje ćwiczenia na spostrzegawczość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o: Co nie pasuje ćwiczenia na spostrzegawczość do druku d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7C" w:rsidRDefault="002C387C"/>
    <w:p w:rsidR="002C387C" w:rsidRDefault="002C387C"/>
    <w:p w:rsidR="002C387C" w:rsidRPr="00DF6C47" w:rsidRDefault="002C387C">
      <w:pPr>
        <w:rPr>
          <w:b/>
          <w:sz w:val="26"/>
          <w:szCs w:val="26"/>
        </w:rPr>
      </w:pPr>
      <w:r w:rsidRPr="00DF6C47">
        <w:rPr>
          <w:b/>
          <w:sz w:val="26"/>
          <w:szCs w:val="26"/>
        </w:rPr>
        <w:t>3. Zabawa ruchowa.</w:t>
      </w:r>
    </w:p>
    <w:p w:rsidR="00DF6C47" w:rsidRPr="00DF6C47" w:rsidRDefault="00DF6C47" w:rsidP="00DF6C47">
      <w:pPr>
        <w:rPr>
          <w:sz w:val="26"/>
          <w:szCs w:val="26"/>
        </w:rPr>
      </w:pPr>
      <w:r w:rsidRPr="00DF6C47">
        <w:rPr>
          <w:sz w:val="26"/>
          <w:szCs w:val="26"/>
        </w:rPr>
        <w:t>Wykonuj pole</w:t>
      </w:r>
      <w:r>
        <w:rPr>
          <w:sz w:val="26"/>
          <w:szCs w:val="26"/>
        </w:rPr>
        <w:t>cenia zgodnie z tekstem piosenki.</w:t>
      </w:r>
    </w:p>
    <w:p w:rsidR="002C387C" w:rsidRPr="002C387C" w:rsidRDefault="00BF571C" w:rsidP="00DF6C47">
      <w:pPr>
        <w:rPr>
          <w:b/>
          <w:sz w:val="26"/>
          <w:szCs w:val="26"/>
        </w:rPr>
      </w:pPr>
      <w:hyperlink r:id="rId9" w:history="1">
        <w:r w:rsidR="00DF6C47">
          <w:rPr>
            <w:rStyle w:val="Hipercze"/>
          </w:rPr>
          <w:t>https://www.youtube.com/watch?v=EuCip5y1464</w:t>
        </w:r>
      </w:hyperlink>
    </w:p>
    <w:p w:rsidR="002C387C" w:rsidRDefault="002C387C"/>
    <w:sectPr w:rsidR="002C387C" w:rsidSect="0091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398"/>
    <w:multiLevelType w:val="multilevel"/>
    <w:tmpl w:val="B574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C"/>
    <w:rsid w:val="002C387C"/>
    <w:rsid w:val="00914296"/>
    <w:rsid w:val="00BF571C"/>
    <w:rsid w:val="00D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3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utyzm.life/2018/02/28/pileczka-i-gumki-sche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Cip5y14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809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2020-06-08T17:32:00Z</dcterms:created>
  <dcterms:modified xsi:type="dcterms:W3CDTF">2020-06-08T17:32:00Z</dcterms:modified>
</cp:coreProperties>
</file>