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5B" w:rsidRDefault="006A6F5B" w:rsidP="006A6F5B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79646" w:themeColor="accent6"/>
          <w:kern w:val="0"/>
          <w:sz w:val="56"/>
          <w:szCs w:val="56"/>
          <w:lang w:eastAsia="pl-PL"/>
        </w:rPr>
        <w:t>Środa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b/>
          <w:color w:val="000000" w:themeColor="text1"/>
          <w:kern w:val="0"/>
          <w:sz w:val="28"/>
          <w:szCs w:val="28"/>
          <w:lang w:eastAsia="pl-PL"/>
        </w:rPr>
        <w:t xml:space="preserve">Słuchanie opowiadania M. </w:t>
      </w:r>
      <w:proofErr w:type="spellStart"/>
      <w:r w:rsidRPr="005E7CE9">
        <w:rPr>
          <w:rFonts w:ascii="Comic Sans MS" w:eastAsia="Times New Roman" w:hAnsi="Comic Sans MS" w:cs="Times New Roman"/>
          <w:b/>
          <w:color w:val="000000" w:themeColor="text1"/>
          <w:kern w:val="0"/>
          <w:sz w:val="28"/>
          <w:szCs w:val="28"/>
          <w:lang w:eastAsia="pl-PL"/>
        </w:rPr>
        <w:t>Strękowskiej-Zaremby</w:t>
      </w:r>
      <w:proofErr w:type="spellEnd"/>
      <w:r w:rsidRPr="005E7CE9">
        <w:rPr>
          <w:rFonts w:ascii="Comic Sans MS" w:eastAsia="Times New Roman" w:hAnsi="Comic Sans MS" w:cs="Times New Roman"/>
          <w:b/>
          <w:color w:val="000000" w:themeColor="text1"/>
          <w:kern w:val="0"/>
          <w:sz w:val="28"/>
          <w:szCs w:val="28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color w:val="000000" w:themeColor="text1"/>
          <w:kern w:val="0"/>
          <w:sz w:val="28"/>
          <w:szCs w:val="28"/>
          <w:lang w:eastAsia="pl-PL"/>
        </w:rPr>
        <w:t>„</w:t>
      </w:r>
      <w:r w:rsidRPr="005E7CE9">
        <w:rPr>
          <w:rFonts w:ascii="Comic Sans MS" w:eastAsia="Times New Roman" w:hAnsi="Comic Sans MS" w:cs="Times New Roman"/>
          <w:b/>
          <w:color w:val="000000" w:themeColor="text1"/>
          <w:kern w:val="0"/>
          <w:sz w:val="28"/>
          <w:szCs w:val="28"/>
          <w:lang w:eastAsia="pl-PL"/>
        </w:rPr>
        <w:t>Barwy ochronne</w:t>
      </w:r>
      <w:r>
        <w:rPr>
          <w:rFonts w:ascii="Comic Sans MS" w:eastAsia="Times New Roman" w:hAnsi="Comic Sans MS" w:cs="Times New Roman"/>
          <w:b/>
          <w:color w:val="000000" w:themeColor="text1"/>
          <w:kern w:val="0"/>
          <w:sz w:val="28"/>
          <w:szCs w:val="28"/>
          <w:lang w:eastAsia="pl-PL"/>
        </w:rPr>
        <w:t>”</w:t>
      </w:r>
      <w:r w:rsidRPr="005E7CE9">
        <w:rPr>
          <w:rFonts w:ascii="Comic Sans MS" w:eastAsia="Times New Roman" w:hAnsi="Comic Sans MS" w:cs="Times New Roman"/>
          <w:b/>
          <w:color w:val="000000" w:themeColor="text1"/>
          <w:kern w:val="0"/>
          <w:sz w:val="28"/>
          <w:szCs w:val="28"/>
          <w:lang w:eastAsia="pl-PL"/>
        </w:rPr>
        <w:t>.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 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>Mała, zielona żabka siedziała na skraju wiosennej łąki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i z zachwytem przypatrywała się bajecznie kolorowym motylkom, które z trudem można było odróżnić od kwiatów rosnących w zielonej trawie.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Jakie one piękne, kolorowe, cudne! – wzdychała raz po raz. Postanowiła podejść bliżej, żeby się nacieszyć widokiem motyli.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Zanim weszła w trawę, rozejrzała się trwożnie. Jak wszystkie żaby bała się długonogiego bociana, który na pewno chciałby ją zjeść. Nigdzie nie zobaczyła ani czerwonych nóg, ani czerwonego </w:t>
      </w:r>
      <w:proofErr w:type="spellStart"/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>dzioba</w:t>
      </w:r>
      <w:proofErr w:type="spellEnd"/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, ani białych skrzydeł. Śmiało więc ruszyła przez łąkę, aż doszła między barwne kwiaty i równie barwne motyle. Zadarła zielony łepek, żeby się im przyjrzeć. Iskierki słonecznego światła tańczyły na płatkach kwiatów i na skrzydełkach motyli. To był przepiękny widok.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Wtem na łąkę padł cień. Jeden, drugi, dziesiąty.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„Bociany!” – przestraszyła się żabka. Zadarła </w:t>
      </w: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zieloną głowę jeszcze wyżej i odetchnęła z ulgą. Ptaki, które przyleciały nad łąkę, miały czarne pióra i były mniejsze od bocianów. Żabka mogła nadal podziwiać kolorowe motyle.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Ale gdzie się one podziały? Przed chwilą fruwały przed zielonym noskiem żabki, a teraz zniknęły. Jak to możliwe?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Uważaj, nadepniesz na mnie. Co tu robisz? – spytał zielony pasikonik.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Przepraszam. Szukam motyli – wyjaśniła żabka.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Dlaczego ukryłeś się pod liściem? Czy w pobliżu jest bocian? – zaniepokoiła się.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Bociana na szczęście nie widziałem, za to widzę mnóstwo motyli. Udają kwiaty, żeby zmylić ptaki, które na nie polują.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>– Naprawdę? – żabka nie mogła się nadziwić.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Rzeczywiście, pośród kwitnących kwiatów siedziały kolorowe motylki. Były tak barwne jak kwiaty, więc trudno je było zauważyć. Gdy tylko </w:t>
      </w: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lastRenderedPageBreak/>
        <w:t xml:space="preserve">czarne ptaki odleciały, motyle poderwały się do lotu. Ich skrzydełka znów migotały w słońcu najpiękniejszymi barwami. 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Są kolorowe jak kwiaty, żeby oszukać tych, którzy na nie polują – zrozumiała żabka. – Też chciałabym być taka kolorowa – westchnęła z rozmarzeniem.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Lepiej nie. Motyle mają swoje barwy ochronne, a ty i ja swoje. Chodźmy tam, gdzie jest bardziej zielono, tak będzie bezpieczniej.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– Naprawdę? – żabka nie mogła uwierzyć, że jest zielona nie bez powodu. Dopiero gdy zielony pasikonik usiadł między zielonymi źdźbłami trawy i całkiem przepadł żabce z oczu, uwierzyła, że sama też może się ukryć przed wzrokiem bociana. </w:t>
      </w:r>
    </w:p>
    <w:p w:rsidR="006A6F5B" w:rsidRPr="005E7CE9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5E7CE9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>– Teraz żaden bocian mnie nie zobaczy – szepnęła, wskakując w gęstą trawę. – Nie zobaczy, chociaż na twoim miejscu nie bałbym się bociana aż tak bardzo. On woli myszy, dżdżownice, ryby i, niestety, pasikoniki. Żaby nie bardzo mu smakują. – Naprawdę? – żabka aż otworzyła zielony pyszczek. Była malutka, więc to naturalne, że wciąż się dziwiła.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>R. pyta</w:t>
      </w:r>
      <w:r w:rsidRPr="0065641A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: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Dlaczego motyle są kolorowe, a żaby i pasikoniki zielone?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>Jakie znasz</w:t>
      </w:r>
      <w:r w:rsidRPr="0065641A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 inne zwierzęta, które mają swój wygląd zewnętrzny (b</w:t>
      </w:r>
      <w:r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arwy) dostosowany </w:t>
      </w:r>
      <w:r w:rsidRPr="0065641A">
        <w:rPr>
          <w:rFonts w:ascii="Comic Sans MS" w:eastAsia="Times New Roman" w:hAnsi="Comic Sans MS" w:cs="Times New Roman"/>
          <w:color w:val="000000" w:themeColor="text1"/>
          <w:kern w:val="0"/>
          <w:sz w:val="28"/>
          <w:szCs w:val="28"/>
          <w:lang w:eastAsia="pl-PL"/>
        </w:rPr>
        <w:t xml:space="preserve">do środowiska, w którym żyją?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Utrwalanie pojęcia </w:t>
      </w:r>
      <w:r w:rsidRPr="0065641A"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  <w:t>„owady”</w:t>
      </w: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Zdjęcia, np. mrówek, biedronek, koników polnych, pszczół, ważek, patyczaków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…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41324E46" wp14:editId="41F1AE78">
            <wp:extent cx="1568738" cy="1179844"/>
            <wp:effectExtent l="19050" t="0" r="0" b="0"/>
            <wp:docPr id="1" name="Obraz 1" descr="Motyl, Niebieski, Ow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, Niebieski, Ow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38" cy="117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            </w:t>
      </w: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6FBEFFAB" wp14:editId="0D63274E">
            <wp:extent cx="1832986" cy="1224951"/>
            <wp:effectExtent l="19050" t="0" r="0" b="0"/>
            <wp:docPr id="4" name="Obraz 4" descr="Brak, Makro, Owady, Charakter, Rośli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, Makro, Owady, Charakter, Rośli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74" cy="122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&amp;quot" w:hAnsi="&amp;quot"/>
          <w:noProof/>
          <w:color w:val="0A88D3"/>
          <w:sz w:val="22"/>
          <w:lang w:eastAsia="pl-PL"/>
        </w:rPr>
        <w:lastRenderedPageBreak/>
        <w:drawing>
          <wp:inline distT="0" distB="0" distL="0" distR="0" wp14:anchorId="2FE78945" wp14:editId="6089DCCE">
            <wp:extent cx="1751162" cy="1170908"/>
            <wp:effectExtent l="19050" t="0" r="1438" b="0"/>
            <wp:docPr id="7" name="Obraz 7" descr="Biedronka, Chrząszcz, Biedronkowa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a, Chrząszcz, Biedronkowa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28" cy="117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               </w:t>
      </w: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23E8A247" wp14:editId="2EA656A9">
            <wp:extent cx="2141036" cy="1204099"/>
            <wp:effectExtent l="19050" t="0" r="0" b="0"/>
            <wp:docPr id="2" name="Obraz 10" descr="Ważka, Skrzydełka, Owad, Natur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żka, Skrzydełka, Owad, Natur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73" cy="12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3E575534" wp14:editId="376C947E">
            <wp:extent cx="1804816" cy="1400705"/>
            <wp:effectExtent l="19050" t="0" r="4934" b="0"/>
            <wp:docPr id="13" name="Obraz 13" descr="Pszczoła, Halictus, Makro, Zapylającyc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szczoła, Halictus, Makro, Zapylającyc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77" cy="1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               </w:t>
      </w: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5B896F20" wp14:editId="42791829">
            <wp:extent cx="1886817" cy="1259456"/>
            <wp:effectExtent l="19050" t="0" r="0" b="0"/>
            <wp:docPr id="3" name="Obraz 16" descr="Biedronka, Lot, Chrząszcz, Owad, Makr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edronka, Lot, Chrząszcz, Owad, Makr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79" cy="126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3AA0A833" wp14:editId="4061750F">
            <wp:extent cx="1781487" cy="1006283"/>
            <wp:effectExtent l="19050" t="0" r="9213" b="0"/>
            <wp:docPr id="19" name="Obraz 19" descr="Konik Polny, Owad, Czerwony, Zwierzą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ik Polny, Owad, Czerwony, Zwierzą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78" cy="10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              </w:t>
      </w: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75D493B1" wp14:editId="7732E5EF">
            <wp:extent cx="1816597" cy="1043796"/>
            <wp:effectExtent l="19050" t="0" r="0" b="0"/>
            <wp:docPr id="22" name="Obraz 22" descr="Modliszki, Mantis Religiosa, Owa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dliszki, Mantis Religiosa, Owa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04" cy="10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76ABECBE" wp14:editId="3CA63D05">
            <wp:extent cx="1785668" cy="1190327"/>
            <wp:effectExtent l="19050" t="0" r="5032" b="0"/>
            <wp:docPr id="25" name="Obraz 25" descr="Mucha Domowa, Mucha, Makro, Owad, Natur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ucha Domowa, Mucha, Makro, Owad, Natur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15" cy="119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             </w:t>
      </w: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507FB65E" wp14:editId="4E840DE9">
            <wp:extent cx="1480468" cy="1130060"/>
            <wp:effectExtent l="19050" t="0" r="5432" b="0"/>
            <wp:docPr id="28" name="Obraz 28" descr="Pająk, Araneus, Owad, Sieć, Ścieśniać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jąk, Araneus, Owad, Sieć, Ścieśniać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11" cy="113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R. p</w:t>
      </w: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yta: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Jak można jednym słowem nazwać przedst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awione na zdjęciach zwierzęta?     (przeczytaj )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3857"/>
      </w:tblGrid>
      <w:tr w:rsidR="006A6F5B" w:rsidTr="00D8309E">
        <w:trPr>
          <w:trHeight w:val="855"/>
        </w:trPr>
        <w:tc>
          <w:tcPr>
            <w:tcW w:w="3857" w:type="dxa"/>
          </w:tcPr>
          <w:p w:rsidR="006A6F5B" w:rsidRDefault="006A6F5B" w:rsidP="00D8309E">
            <w:pPr>
              <w:widowControl/>
              <w:suppressAutoHyphens w:val="0"/>
              <w:spacing w:after="0"/>
              <w:outlineLvl w:val="2"/>
              <w:rPr>
                <w:rFonts w:ascii="Comic Sans MS" w:eastAsia="Times New Roman" w:hAnsi="Comic Sans MS" w:cs="Times New Roman"/>
                <w:kern w:val="0"/>
                <w:sz w:val="28"/>
                <w:szCs w:val="28"/>
                <w:lang w:eastAsia="pl-PL"/>
              </w:rPr>
            </w:pPr>
          </w:p>
          <w:p w:rsidR="006A6F5B" w:rsidRPr="003B09AD" w:rsidRDefault="006A6F5B" w:rsidP="00D8309E">
            <w:pPr>
              <w:widowControl/>
              <w:suppressAutoHyphens w:val="0"/>
              <w:spacing w:after="0"/>
              <w:jc w:val="center"/>
              <w:outlineLvl w:val="2"/>
              <w:rPr>
                <w:rFonts w:ascii="Comic Sans MS" w:eastAsia="Times New Roman" w:hAnsi="Comic Sans MS" w:cs="Times New Roman"/>
                <w:b/>
                <w:kern w:val="0"/>
                <w:sz w:val="40"/>
                <w:szCs w:val="40"/>
                <w:lang w:eastAsia="pl-PL"/>
              </w:rPr>
            </w:pPr>
            <w:r w:rsidRPr="003B09AD">
              <w:rPr>
                <w:rFonts w:ascii="Comic Sans MS" w:eastAsia="Times New Roman" w:hAnsi="Comic Sans MS" w:cs="Times New Roman"/>
                <w:b/>
                <w:kern w:val="0"/>
                <w:sz w:val="40"/>
                <w:szCs w:val="40"/>
                <w:lang w:eastAsia="pl-PL"/>
              </w:rPr>
              <w:t>OWADY</w:t>
            </w:r>
          </w:p>
        </w:tc>
      </w:tr>
    </w:tbl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R. p</w:t>
      </w: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okazuje zdjęcia innych, ciekawych owadów.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(jeśli to możliwe )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lastRenderedPageBreak/>
        <w:t xml:space="preserve">Owady to najliczniejsza grupa zwierząt. Bardzo różnią się od siebie wyglądem i wielkością, ale mają także cechy wspólne.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Prawie wszystkie posiadają dwie pary skrzydeł. Jedynym wyjątkiem jest mucha, która ma jedną parę skrzydeł. Owady odgrywają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w przyrodzie istotną rolę. Zapylają rośliny, oczyszczają glebę </w:t>
      </w:r>
    </w:p>
    <w:p w:rsidR="006A6F5B" w:rsidRPr="0065641A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65641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z różnych martwych organizmów, produkują np. miód. Wśród owadów są także szkodniki, które niszczą lasy, uprawy, zapasy zgromadzone przez ludzi. Często są także nosicielami różnych chorób.  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III</w:t>
      </w:r>
    </w:p>
    <w:p w:rsidR="006A6F5B" w:rsidRPr="00727B6A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727B6A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Wykonaj motylka z rolki po papierze toaletowym</w:t>
      </w:r>
    </w:p>
    <w:p w:rsidR="006A6F5B" w:rsidRPr="00727B6A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( skorzystaj z instrukcji na filmiku )</w:t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</w:p>
    <w:p w:rsidR="006A6F5B" w:rsidRPr="00727B6A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Cs w:val="24"/>
          <w:lang w:eastAsia="pl-PL"/>
        </w:rPr>
      </w:pPr>
      <w:r w:rsidRPr="00727B6A">
        <w:rPr>
          <w:rFonts w:ascii="Comic Sans MS" w:hAnsi="Comic Sans MS" w:cs="Arial"/>
          <w:color w:val="030303"/>
          <w:sz w:val="28"/>
          <w:szCs w:val="28"/>
          <w:shd w:val="clear" w:color="auto" w:fill="F9F9F9"/>
        </w:rPr>
        <w:t xml:space="preserve">Zwierzęta łąki z rolek / </w:t>
      </w:r>
      <w:proofErr w:type="spellStart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>meadow</w:t>
      </w:r>
      <w:proofErr w:type="spellEnd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 xml:space="preserve"> </w:t>
      </w:r>
      <w:proofErr w:type="spellStart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>animals</w:t>
      </w:r>
      <w:proofErr w:type="spellEnd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 xml:space="preserve"> from </w:t>
      </w:r>
      <w:proofErr w:type="spellStart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>paper</w:t>
      </w:r>
      <w:proofErr w:type="spellEnd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 xml:space="preserve"> </w:t>
      </w:r>
      <w:proofErr w:type="spellStart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>roll</w:t>
      </w:r>
      <w:proofErr w:type="spellEnd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 xml:space="preserve">, </w:t>
      </w:r>
      <w:proofErr w:type="spellStart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>butterfly</w:t>
      </w:r>
      <w:proofErr w:type="spellEnd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 xml:space="preserve">, </w:t>
      </w:r>
      <w:proofErr w:type="spellStart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>frog</w:t>
      </w:r>
      <w:proofErr w:type="spellEnd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 xml:space="preserve">, bee, </w:t>
      </w:r>
      <w:proofErr w:type="spellStart"/>
      <w:r w:rsidRPr="00727B6A">
        <w:rPr>
          <w:rFonts w:ascii="Comic Sans MS" w:hAnsi="Comic Sans MS" w:cs="Arial"/>
          <w:color w:val="030303"/>
          <w:szCs w:val="24"/>
          <w:shd w:val="clear" w:color="auto" w:fill="F9F9F9"/>
        </w:rPr>
        <w:t>ladybug</w:t>
      </w:r>
      <w:proofErr w:type="spellEnd"/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727B6A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https</w:t>
      </w:r>
      <w:r w:rsidRPr="00727B6A">
        <w:rPr>
          <w:rFonts w:ascii="Comic Sans MS" w:eastAsia="Times New Roman" w:hAnsi="Comic Sans MS" w:cs="Times New Roman"/>
          <w:bCs/>
          <w:color w:val="1F497D" w:themeColor="text2"/>
          <w:kern w:val="0"/>
          <w:sz w:val="28"/>
          <w:szCs w:val="28"/>
          <w:lang w:eastAsia="pl-PL"/>
        </w:rPr>
        <w:t>://www.youtube.com/watch?v=UohDHJAy25Q</w:t>
      </w:r>
      <w:r w:rsidRPr="00727B6A">
        <w:rPr>
          <w:rFonts w:ascii="Comic Sans MS" w:eastAsia="Times New Roman" w:hAnsi="Comic Sans MS" w:cs="Times New Roman"/>
          <w:bCs/>
          <w:color w:val="1F497D" w:themeColor="text2"/>
          <w:kern w:val="0"/>
          <w:sz w:val="28"/>
          <w:szCs w:val="28"/>
          <w:lang w:eastAsia="pl-PL"/>
        </w:rPr>
        <w:cr/>
      </w:r>
    </w:p>
    <w:p w:rsidR="006A6F5B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</w:pPr>
      <w:r w:rsidRPr="00727B6A"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  <w:t xml:space="preserve"> </w:t>
      </w:r>
    </w:p>
    <w:p w:rsidR="006A6F5B" w:rsidRPr="005A7950" w:rsidRDefault="006A6F5B" w:rsidP="006A6F5B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IV</w:t>
      </w:r>
    </w:p>
    <w:p w:rsidR="006A6F5B" w:rsidRDefault="006A6F5B" w:rsidP="006A6F5B">
      <w:pPr>
        <w:pStyle w:val="Bezodstpw"/>
        <w:rPr>
          <w:sz w:val="21"/>
          <w:szCs w:val="21"/>
        </w:rPr>
      </w:pPr>
    </w:p>
    <w:p w:rsidR="006A6F5B" w:rsidRPr="00821CCC" w:rsidRDefault="006A6F5B" w:rsidP="006A6F5B">
      <w:pPr>
        <w:pStyle w:val="Bezodstpw"/>
        <w:rPr>
          <w:sz w:val="21"/>
          <w:szCs w:val="21"/>
        </w:rPr>
      </w:pP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35-36</w:t>
      </w:r>
    </w:p>
    <w:p w:rsidR="006A6F5B" w:rsidRPr="00873E07" w:rsidRDefault="006A6F5B" w:rsidP="006A6F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6A6F5B" w:rsidRPr="00873E07" w:rsidRDefault="006A6F5B" w:rsidP="006A6F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25" w:history="1">
        <w:r w:rsidRPr="007036A5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https://flipbooki.mac.pl/przedszkole/druk/oia-bplus-kp-5.pdf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B"/>
    <w:rsid w:val="00015BD9"/>
    <w:rsid w:val="00104AD3"/>
    <w:rsid w:val="006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F5B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F5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A6F5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F5B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5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F5B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F5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A6F5B"/>
    <w:rPr>
      <w:color w:val="0000FF"/>
      <w:u w:val="single"/>
    </w:rPr>
  </w:style>
  <w:style w:type="table" w:styleId="Tabela-Siatka">
    <w:name w:val="Table Grid"/>
    <w:basedOn w:val="Standardowy"/>
    <w:uiPriority w:val="59"/>
    <w:rsid w:val="006A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F5B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5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pl/photos/pszczo%C5%82a-halictus-makro-924426/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ixabay.com/pl/photos/mucha-domowa-mucha-makro-owad-1122462/" TargetMode="External"/><Relationship Id="rId7" Type="http://schemas.openxmlformats.org/officeDocument/2006/relationships/hyperlink" Target="https://pixabay.com/pl/photos/brak-makro-owady-charakter-ro%C5%9Bliny-5061910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ixabay.com/pl/photos/konik-polny-owad-czerwony-zwierz%C4%85t-2655486/" TargetMode="External"/><Relationship Id="rId25" Type="http://schemas.openxmlformats.org/officeDocument/2006/relationships/hyperlink" Target="https://flipbooki.mac.pl/przedszkole/druk/oia-bplus-kp-5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pl/photos/wa%C5%BCka-skrzyde%C5%82ka-owad-natura-3456317/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pixabay.com/pl/photos/motyl-niebieski-owad-142506/" TargetMode="External"/><Relationship Id="rId15" Type="http://schemas.openxmlformats.org/officeDocument/2006/relationships/hyperlink" Target="https://pixabay.com/pl/photos/biedronka-lot-chrz%C4%85szcz-owad-makro-743562/" TargetMode="External"/><Relationship Id="rId23" Type="http://schemas.openxmlformats.org/officeDocument/2006/relationships/hyperlink" Target="https://pixabay.com/pl/photos/paj%C4%85k-araneus-owad-sie%C4%87-%C5%9Bcie%C5%9Bnia%C4%87-1646340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ixabay.com/pl/photos/modliszki-mantis-religiosa-owad-11707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pl/photos/biedronka-chrz%C4%85szcz-biedronkowate-1480102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3760</Characters>
  <Application>Microsoft Office Word</Application>
  <DocSecurity>0</DocSecurity>
  <Lines>57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2020-05-12T16:33:00Z</dcterms:created>
  <dcterms:modified xsi:type="dcterms:W3CDTF">2020-05-12T16:34:00Z</dcterms:modified>
</cp:coreProperties>
</file>